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0DE" w:rsidRPr="00053CA9" w:rsidRDefault="001A10DE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0DE" w:rsidRPr="00053CA9" w:rsidRDefault="001A10DE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0DE" w:rsidRPr="00053CA9" w:rsidRDefault="001A10DE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0DE" w:rsidRPr="00053CA9" w:rsidRDefault="001A10DE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D00" w:rsidRPr="00053CA9" w:rsidRDefault="001A10DE" w:rsidP="0093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>Business</w:t>
      </w:r>
      <w:r w:rsidR="00636253" w:rsidRPr="00053CA9">
        <w:rPr>
          <w:rFonts w:ascii="Times New Roman" w:hAnsi="Times New Roman" w:cs="Times New Roman"/>
          <w:sz w:val="24"/>
          <w:szCs w:val="24"/>
        </w:rPr>
        <w:t xml:space="preserve"> </w:t>
      </w:r>
      <w:r w:rsidRPr="00053CA9">
        <w:rPr>
          <w:rFonts w:ascii="Times New Roman" w:hAnsi="Times New Roman" w:cs="Times New Roman"/>
          <w:sz w:val="24"/>
          <w:szCs w:val="24"/>
        </w:rPr>
        <w:t>Network Architecture</w:t>
      </w:r>
      <w:r w:rsidR="000872AD" w:rsidRPr="00053CA9">
        <w:rPr>
          <w:rFonts w:ascii="Times New Roman" w:hAnsi="Times New Roman" w:cs="Times New Roman"/>
          <w:sz w:val="24"/>
          <w:szCs w:val="24"/>
        </w:rPr>
        <w:t>: Oilman Inc.</w:t>
      </w:r>
    </w:p>
    <w:p w:rsidR="001A10DE" w:rsidRPr="00053CA9" w:rsidRDefault="001A10DE" w:rsidP="0093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6253" w:rsidRPr="00053CA9" w:rsidRDefault="001A10DE" w:rsidP="0093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>Student</w:t>
      </w:r>
      <w:r w:rsidR="00636253" w:rsidRPr="00053CA9">
        <w:rPr>
          <w:rFonts w:ascii="Times New Roman" w:hAnsi="Times New Roman" w:cs="Times New Roman"/>
          <w:sz w:val="24"/>
          <w:szCs w:val="24"/>
        </w:rPr>
        <w:t xml:space="preserve"> </w:t>
      </w:r>
      <w:r w:rsidRPr="00053CA9">
        <w:rPr>
          <w:rFonts w:ascii="Times New Roman" w:hAnsi="Times New Roman" w:cs="Times New Roman"/>
          <w:sz w:val="24"/>
          <w:szCs w:val="24"/>
        </w:rPr>
        <w:t>Name</w:t>
      </w:r>
    </w:p>
    <w:p w:rsidR="001A10DE" w:rsidRPr="00053CA9" w:rsidRDefault="001A10DE" w:rsidP="0093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DFC" w:rsidRPr="00053CA9" w:rsidRDefault="001A10DE" w:rsidP="0093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>Institutional</w:t>
      </w:r>
      <w:r w:rsidR="00636253" w:rsidRPr="00053CA9">
        <w:rPr>
          <w:rFonts w:ascii="Times New Roman" w:hAnsi="Times New Roman" w:cs="Times New Roman"/>
          <w:sz w:val="24"/>
          <w:szCs w:val="24"/>
        </w:rPr>
        <w:t xml:space="preserve"> </w:t>
      </w:r>
      <w:r w:rsidRPr="00053CA9">
        <w:rPr>
          <w:rFonts w:ascii="Times New Roman" w:hAnsi="Times New Roman" w:cs="Times New Roman"/>
          <w:sz w:val="24"/>
          <w:szCs w:val="24"/>
        </w:rPr>
        <w:t>Affiliation</w:t>
      </w:r>
    </w:p>
    <w:p w:rsidR="00A55DFC" w:rsidRPr="00053CA9" w:rsidRDefault="00A55DFC">
      <w:pPr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hAnsi="Times New Roman" w:cs="Times New Roman"/>
          <w:color w:val="000000" w:themeColor="text1"/>
          <w:sz w:val="24"/>
          <w:szCs w:val="24"/>
        </w:rPr>
        <w:id w:val="-279189935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noProof/>
          <w:color w:val="auto"/>
        </w:rPr>
      </w:sdtEndPr>
      <w:sdtContent>
        <w:p w:rsidR="00A55DFC" w:rsidRPr="00053CA9" w:rsidRDefault="00A55DFC" w:rsidP="00A55DFC">
          <w:pPr>
            <w:pStyle w:val="TOCHeading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053CA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Table of Contents</w:t>
          </w:r>
        </w:p>
        <w:p w:rsidR="0054059E" w:rsidRDefault="00A55DFC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r w:rsidRPr="00053CA9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begin"/>
          </w:r>
          <w:r w:rsidRPr="00053CA9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instrText xml:space="preserve"> TOC \o "1-3" \h \z \u </w:instrText>
          </w:r>
          <w:r w:rsidRPr="00053CA9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separate"/>
          </w:r>
          <w:bookmarkStart w:id="0" w:name="_GoBack"/>
          <w:bookmarkEnd w:id="0"/>
          <w:r w:rsidR="0054059E" w:rsidRPr="0070236C">
            <w:rPr>
              <w:rStyle w:val="Hyperlink"/>
              <w:noProof/>
            </w:rPr>
            <w:fldChar w:fldCharType="begin"/>
          </w:r>
          <w:r w:rsidR="0054059E" w:rsidRPr="0070236C">
            <w:rPr>
              <w:rStyle w:val="Hyperlink"/>
              <w:noProof/>
            </w:rPr>
            <w:instrText xml:space="preserve"> </w:instrText>
          </w:r>
          <w:r w:rsidR="0054059E">
            <w:rPr>
              <w:noProof/>
            </w:rPr>
            <w:instrText>HYPERLINK \l "_Toc10559876"</w:instrText>
          </w:r>
          <w:r w:rsidR="0054059E" w:rsidRPr="0070236C">
            <w:rPr>
              <w:rStyle w:val="Hyperlink"/>
              <w:noProof/>
            </w:rPr>
            <w:instrText xml:space="preserve"> </w:instrText>
          </w:r>
          <w:r w:rsidR="0054059E" w:rsidRPr="0070236C">
            <w:rPr>
              <w:rStyle w:val="Hyperlink"/>
              <w:noProof/>
            </w:rPr>
          </w:r>
          <w:r w:rsidR="0054059E" w:rsidRPr="0070236C">
            <w:rPr>
              <w:rStyle w:val="Hyperlink"/>
              <w:noProof/>
            </w:rPr>
            <w:fldChar w:fldCharType="separate"/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2"/>
            </w:rPr>
            <w:t>A.</w:t>
          </w:r>
          <w:r w:rsidR="0054059E">
            <w:rPr>
              <w:rFonts w:eastAsiaTheme="minorEastAsia"/>
              <w:noProof/>
            </w:rPr>
            <w:tab/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N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et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w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-3"/>
            </w:rPr>
            <w:t>o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r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k A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-2"/>
            </w:rPr>
            <w:t>r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c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h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i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t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-3"/>
            </w:rPr>
            <w:t>e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c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tu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r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e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-3"/>
            </w:rPr>
            <w:t xml:space="preserve"> 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within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 xml:space="preserve"> 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the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 xml:space="preserve"> 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C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o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r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po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r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ate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-3"/>
            </w:rPr>
            <w:t xml:space="preserve"> 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En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v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i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1"/>
            </w:rPr>
            <w:t>r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on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  <w:spacing w:val="-2"/>
            </w:rPr>
            <w:t>m</w:t>
          </w:r>
          <w:r w:rsidR="0054059E" w:rsidRPr="0070236C">
            <w:rPr>
              <w:rStyle w:val="Hyperlink"/>
              <w:rFonts w:ascii="Times New Roman" w:eastAsia="Calibri" w:hAnsi="Times New Roman" w:cs="Times New Roman"/>
              <w:b/>
              <w:noProof/>
            </w:rPr>
            <w:t>ent</w:t>
          </w:r>
          <w:r w:rsidR="0054059E">
            <w:rPr>
              <w:noProof/>
              <w:webHidden/>
            </w:rPr>
            <w:tab/>
          </w:r>
          <w:r w:rsidR="0054059E">
            <w:rPr>
              <w:noProof/>
              <w:webHidden/>
            </w:rPr>
            <w:fldChar w:fldCharType="begin"/>
          </w:r>
          <w:r w:rsidR="0054059E">
            <w:rPr>
              <w:noProof/>
              <w:webHidden/>
            </w:rPr>
            <w:instrText xml:space="preserve"> PAGEREF _Toc10559876 \h </w:instrText>
          </w:r>
          <w:r w:rsidR="0054059E">
            <w:rPr>
              <w:noProof/>
              <w:webHidden/>
            </w:rPr>
          </w:r>
          <w:r w:rsidR="0054059E">
            <w:rPr>
              <w:noProof/>
              <w:webHidden/>
            </w:rPr>
            <w:fldChar w:fldCharType="separate"/>
          </w:r>
          <w:r w:rsidR="0054059E">
            <w:rPr>
              <w:noProof/>
              <w:webHidden/>
            </w:rPr>
            <w:t>3</w:t>
          </w:r>
          <w:r w:rsidR="0054059E">
            <w:rPr>
              <w:noProof/>
              <w:webHidden/>
            </w:rPr>
            <w:fldChar w:fldCharType="end"/>
          </w:r>
          <w:r w:rsidR="0054059E" w:rsidRPr="0070236C">
            <w:rPr>
              <w:rStyle w:val="Hyperlink"/>
              <w:noProof/>
            </w:rPr>
            <w:fldChar w:fldCharType="end"/>
          </w:r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77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Ad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d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g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f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h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an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y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user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ba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78" w:history="1">
            <w:r w:rsidRPr="0070236C">
              <w:rPr>
                <w:rStyle w:val="Hyperlink"/>
                <w:rFonts w:ascii="Times New Roman" w:hAnsi="Times New Roman" w:cs="Times New Roman"/>
                <w:i/>
                <w:noProof/>
              </w:rPr>
              <w:t>Wide Area Network (WAN) connections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79" w:history="1">
            <w:r w:rsidRPr="0070236C">
              <w:rPr>
                <w:rStyle w:val="Hyperlink"/>
                <w:rFonts w:ascii="Times New Roman" w:hAnsi="Times New Roman" w:cs="Times New Roman"/>
                <w:i/>
                <w:noProof/>
              </w:rPr>
              <w:t>Services offered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0" w:history="1">
            <w:r w:rsidRPr="0070236C">
              <w:rPr>
                <w:rStyle w:val="Hyperlink"/>
                <w:rFonts w:ascii="Times New Roman" w:eastAsia="Times New Roman" w:hAnsi="Times New Roman" w:cs="Times New Roman"/>
                <w:i/>
                <w:noProof/>
                <w:shd w:val="clear" w:color="auto" w:fill="FFFFFF"/>
              </w:rPr>
              <w:t>End-users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1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Rout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 xml:space="preserve">ng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g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ic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 xml:space="preserve">for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he 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g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iz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>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2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Pe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f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nen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pr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3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Basic Se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u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y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han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0559884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B.</w:t>
            </w:r>
            <w:r>
              <w:rPr>
                <w:rFonts w:eastAsiaTheme="minorEastAsia"/>
                <w:noProof/>
              </w:rPr>
              <w:tab/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Rel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h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ha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x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W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th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Pr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de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5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f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tern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b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w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6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W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 xml:space="preserve">AN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onne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iv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ty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f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-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an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y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7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s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ter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y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So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u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0559888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C.</w:t>
            </w:r>
            <w:r>
              <w:rPr>
                <w:rFonts w:eastAsiaTheme="minorEastAsia"/>
                <w:noProof/>
              </w:rPr>
              <w:tab/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Det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the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pp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op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h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u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3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1"/>
              </w:rPr>
              <w:t>ode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89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Dete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ne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 xml:space="preserve"> the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topo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g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 xml:space="preserve">al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>m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odel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desi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g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90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Dete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 xml:space="preserve">ne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f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>w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-based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model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2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oppo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r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tun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91" w:history="1"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v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uate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fun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onal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 xml:space="preserve"> m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odel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3"/>
              </w:rPr>
              <w:t xml:space="preserve"> 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c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apab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ili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-2"/>
              </w:rPr>
              <w:t>t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  <w:spacing w:val="1"/>
              </w:rPr>
              <w:t>i</w:t>
            </w:r>
            <w:r w:rsidRPr="0070236C">
              <w:rPr>
                <w:rStyle w:val="Hyperlink"/>
                <w:rFonts w:ascii="Times New Roman" w:eastAsia="Calibri" w:hAnsi="Times New Roman" w:cs="Times New Roman"/>
                <w:b/>
                <w:noProof/>
              </w:rPr>
              <w:t>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059E" w:rsidRDefault="0054059E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10559892" w:history="1">
            <w:r w:rsidRPr="0070236C">
              <w:rPr>
                <w:rStyle w:val="Hyperlink"/>
                <w:rFonts w:ascii="Times New Roman" w:hAnsi="Times New Roman" w:cs="Times New Roman"/>
                <w:b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_Toc10559892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55DFC" w:rsidRPr="00053CA9" w:rsidRDefault="00A55DFC">
          <w:pPr>
            <w:rPr>
              <w:rFonts w:ascii="Times New Roman" w:hAnsi="Times New Roman" w:cs="Times New Roman"/>
              <w:sz w:val="24"/>
              <w:szCs w:val="24"/>
            </w:rPr>
          </w:pPr>
          <w:r w:rsidRPr="00053CA9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636253" w:rsidRPr="00053CA9" w:rsidRDefault="00636253" w:rsidP="0093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0DE" w:rsidRPr="00053CA9" w:rsidRDefault="001A10DE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CE3" w:rsidRPr="00053CA9" w:rsidRDefault="00937774" w:rsidP="005020E0">
      <w:pPr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br w:type="page"/>
      </w:r>
    </w:p>
    <w:p w:rsidR="005F4CE3" w:rsidRPr="00053CA9" w:rsidRDefault="005F4CE3" w:rsidP="005F4CE3">
      <w:pPr>
        <w:spacing w:before="10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235433" w:rsidRPr="00053CA9" w:rsidRDefault="005F4CE3" w:rsidP="003B02BD">
      <w:pPr>
        <w:pStyle w:val="Heading1"/>
        <w:numPr>
          <w:ilvl w:val="0"/>
          <w:numId w:val="6"/>
        </w:numPr>
        <w:spacing w:line="48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</w:pPr>
      <w:bookmarkStart w:id="1" w:name="_Toc10559876"/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w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k 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h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e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tu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within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the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ate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En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v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on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m</w:t>
      </w:r>
      <w:r w:rsidR="00D87512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ent</w:t>
      </w:r>
      <w:bookmarkEnd w:id="1"/>
    </w:p>
    <w:p w:rsidR="005F4CE3" w:rsidRPr="00053CA9" w:rsidRDefault="005F4CE3" w:rsidP="003B02BD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</w:pPr>
      <w:bookmarkStart w:id="2" w:name="_Toc10559877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Ad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d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g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f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h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c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mp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an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y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user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ba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  <w:bookmarkEnd w:id="2"/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</w:p>
    <w:p w:rsidR="00153A96" w:rsidRPr="00053CA9" w:rsidRDefault="0045537D" w:rsidP="003B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The research suggested the solution that would address Oilman, Inc.’s network scenario and </w:t>
      </w:r>
      <w:r w:rsidR="00B6139D">
        <w:rPr>
          <w:rFonts w:ascii="Times New Roman" w:hAnsi="Times New Roman" w:cs="Times New Roman"/>
          <w:sz w:val="24"/>
          <w:szCs w:val="24"/>
        </w:rPr>
        <w:t>its</w:t>
      </w:r>
      <w:r w:rsidRPr="00053CA9">
        <w:rPr>
          <w:rFonts w:ascii="Times New Roman" w:hAnsi="Times New Roman" w:cs="Times New Roman"/>
          <w:sz w:val="24"/>
          <w:szCs w:val="24"/>
        </w:rPr>
        <w:t xml:space="preserve"> customers who would also want access to their network. </w:t>
      </w:r>
      <w:r w:rsidR="009E0DA3" w:rsidRPr="00053CA9">
        <w:rPr>
          <w:rFonts w:ascii="Times New Roman" w:hAnsi="Times New Roman" w:cs="Times New Roman"/>
          <w:sz w:val="24"/>
          <w:szCs w:val="24"/>
        </w:rPr>
        <w:t xml:space="preserve">The company runs four sites, which means that four routers, BRAS and GGSN, </w:t>
      </w:r>
      <w:r w:rsidR="007B56EC" w:rsidRPr="00053CA9">
        <w:rPr>
          <w:rFonts w:ascii="Times New Roman" w:hAnsi="Times New Roman" w:cs="Times New Roman"/>
          <w:sz w:val="24"/>
          <w:szCs w:val="24"/>
        </w:rPr>
        <w:t xml:space="preserve">which gives six nodes needed in the network. </w:t>
      </w:r>
      <w:r w:rsidR="006D0BBC" w:rsidRPr="00053CA9">
        <w:rPr>
          <w:rFonts w:ascii="Times New Roman" w:hAnsi="Times New Roman" w:cs="Times New Roman"/>
          <w:sz w:val="24"/>
          <w:szCs w:val="24"/>
        </w:rPr>
        <w:t xml:space="preserve">The network connections </w:t>
      </w:r>
      <w:r w:rsidR="001C771D" w:rsidRPr="00053CA9">
        <w:rPr>
          <w:rFonts w:ascii="Times New Roman" w:hAnsi="Times New Roman" w:cs="Times New Roman"/>
          <w:sz w:val="24"/>
          <w:szCs w:val="24"/>
        </w:rPr>
        <w:t xml:space="preserve">run on private internet protocol addresses running on layer-3. </w:t>
      </w:r>
      <w:r w:rsidR="006F1A95" w:rsidRPr="00053CA9">
        <w:rPr>
          <w:rFonts w:ascii="Times New Roman" w:hAnsi="Times New Roman" w:cs="Times New Roman"/>
          <w:sz w:val="24"/>
          <w:szCs w:val="24"/>
        </w:rPr>
        <w:t xml:space="preserve"> The table 1 below summarizes the network requirements for each of the four particular sites;</w:t>
      </w:r>
    </w:p>
    <w:tbl>
      <w:tblPr>
        <w:tblW w:w="7820" w:type="dxa"/>
        <w:tblLook w:val="04A0" w:firstRow="1" w:lastRow="0" w:firstColumn="1" w:lastColumn="0" w:noHBand="0" w:noVBand="1"/>
      </w:tblPr>
      <w:tblGrid>
        <w:gridCol w:w="4060"/>
        <w:gridCol w:w="1900"/>
        <w:gridCol w:w="1860"/>
      </w:tblGrid>
      <w:tr w:rsidR="00941E6B" w:rsidRPr="00941E6B" w:rsidTr="00941E6B">
        <w:trPr>
          <w:trHeight w:val="330"/>
        </w:trPr>
        <w:tc>
          <w:tcPr>
            <w:tcW w:w="4060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6C1D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Network nodes </w:t>
            </w:r>
            <w:r w:rsidR="006C1D43" w:rsidRPr="00053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</w:t>
            </w: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connection </w:t>
            </w:r>
          </w:p>
        </w:tc>
        <w:tc>
          <w:tcPr>
            <w:tcW w:w="190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Layer 3 Connection</w:t>
            </w:r>
          </w:p>
        </w:tc>
        <w:tc>
          <w:tcPr>
            <w:tcW w:w="18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Layer 2 connection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nodes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6C1D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Number of Private IP addresses </w:t>
            </w:r>
            <w:r w:rsidR="006C1D43" w:rsidRPr="00053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each</w:t>
            </w: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node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6C1D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Number of Public IP addresses </w:t>
            </w:r>
            <w:r w:rsidR="006C1D43" w:rsidRPr="00053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each</w:t>
            </w: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node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Private IP addresses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Private IP </w:t>
            </w:r>
            <w:r w:rsidRPr="00053C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Addresses</w:t>
            </w: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 CIDR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Public IP addresses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  <w:tr w:rsidR="00941E6B" w:rsidRPr="00941E6B" w:rsidTr="00941E6B">
        <w:trPr>
          <w:trHeight w:val="330"/>
        </w:trPr>
        <w:tc>
          <w:tcPr>
            <w:tcW w:w="406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 IP addresses in CIDR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941E6B" w:rsidRPr="00941E6B" w:rsidRDefault="00941E6B" w:rsidP="00941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41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</w:tr>
    </w:tbl>
    <w:p w:rsidR="006F1A95" w:rsidRPr="00053CA9" w:rsidRDefault="00941E6B" w:rsidP="0075099B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53CA9">
        <w:rPr>
          <w:rFonts w:ascii="Times New Roman" w:hAnsi="Times New Roman" w:cs="Times New Roman"/>
          <w:i/>
          <w:sz w:val="24"/>
          <w:szCs w:val="24"/>
        </w:rPr>
        <w:t xml:space="preserve"> Table 1: IP address allocation </w:t>
      </w:r>
    </w:p>
    <w:p w:rsidR="00184BB0" w:rsidRPr="00053CA9" w:rsidRDefault="00E150E5" w:rsidP="00B827A4">
      <w:pPr>
        <w:pStyle w:val="Heading3"/>
        <w:spacing w:line="480" w:lineRule="auto"/>
        <w:rPr>
          <w:rFonts w:ascii="Times New Roman" w:hAnsi="Times New Roman" w:cs="Times New Roman"/>
          <w:i/>
          <w:color w:val="000000" w:themeColor="text1"/>
        </w:rPr>
      </w:pPr>
      <w:bookmarkStart w:id="3" w:name="_Toc10559878"/>
      <w:r w:rsidRPr="00053CA9">
        <w:rPr>
          <w:rFonts w:ascii="Times New Roman" w:hAnsi="Times New Roman" w:cs="Times New Roman"/>
          <w:i/>
          <w:color w:val="000000" w:themeColor="text1"/>
        </w:rPr>
        <w:t>Wide Area Network</w:t>
      </w:r>
      <w:r w:rsidR="007E09BA" w:rsidRPr="00053CA9">
        <w:rPr>
          <w:rFonts w:ascii="Times New Roman" w:hAnsi="Times New Roman" w:cs="Times New Roman"/>
          <w:i/>
          <w:color w:val="000000" w:themeColor="text1"/>
        </w:rPr>
        <w:t xml:space="preserve"> (WAN)</w:t>
      </w:r>
      <w:r w:rsidR="00093C9A" w:rsidRPr="00053CA9">
        <w:rPr>
          <w:rFonts w:ascii="Times New Roman" w:hAnsi="Times New Roman" w:cs="Times New Roman"/>
          <w:i/>
          <w:color w:val="000000" w:themeColor="text1"/>
        </w:rPr>
        <w:t xml:space="preserve"> connections</w:t>
      </w:r>
      <w:bookmarkEnd w:id="3"/>
    </w:p>
    <w:p w:rsidR="00093C9A" w:rsidRPr="00053CA9" w:rsidRDefault="00AE7B5E" w:rsidP="00B82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>The connectivity that linked all the four branches entail</w:t>
      </w:r>
      <w:r w:rsidR="00B6139D">
        <w:rPr>
          <w:rFonts w:ascii="Times New Roman" w:hAnsi="Times New Roman" w:cs="Times New Roman"/>
          <w:sz w:val="24"/>
          <w:szCs w:val="24"/>
        </w:rPr>
        <w:t>s</w:t>
      </w:r>
      <w:r w:rsidRPr="00053CA9">
        <w:rPr>
          <w:rFonts w:ascii="Times New Roman" w:hAnsi="Times New Roman" w:cs="Times New Roman"/>
          <w:sz w:val="24"/>
          <w:szCs w:val="24"/>
        </w:rPr>
        <w:t xml:space="preserve"> a WAN connectivity whose IP configuration took the following prefixes. </w:t>
      </w:r>
    </w:p>
    <w:p w:rsidR="00AE7B5E" w:rsidRPr="00053CA9" w:rsidRDefault="00AE7B5E" w:rsidP="00B82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Number of Wide Area Network connections </w:t>
      </w:r>
      <w:r w:rsidR="001D5487" w:rsidRPr="00053CA9">
        <w:rPr>
          <w:rFonts w:ascii="Times New Roman" w:hAnsi="Times New Roman" w:cs="Times New Roman"/>
          <w:sz w:val="24"/>
          <w:szCs w:val="24"/>
        </w:rPr>
        <w:tab/>
      </w:r>
      <w:r w:rsidRPr="00053CA9">
        <w:rPr>
          <w:rFonts w:ascii="Times New Roman" w:hAnsi="Times New Roman" w:cs="Times New Roman"/>
          <w:sz w:val="24"/>
          <w:szCs w:val="24"/>
        </w:rPr>
        <w:t>3</w:t>
      </w:r>
    </w:p>
    <w:p w:rsidR="00AE7B5E" w:rsidRPr="00053CA9" w:rsidRDefault="00AE7B5E" w:rsidP="00B82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Internet Protocol </w:t>
      </w:r>
      <w:r w:rsidR="00D06A5C" w:rsidRPr="00053CA9">
        <w:rPr>
          <w:rFonts w:ascii="Times New Roman" w:hAnsi="Times New Roman" w:cs="Times New Roman"/>
          <w:sz w:val="24"/>
          <w:szCs w:val="24"/>
        </w:rPr>
        <w:t xml:space="preserve">addresses on each WAN </w:t>
      </w:r>
      <w:r w:rsidR="001D5487" w:rsidRPr="00053CA9">
        <w:rPr>
          <w:rFonts w:ascii="Times New Roman" w:hAnsi="Times New Roman" w:cs="Times New Roman"/>
          <w:sz w:val="24"/>
          <w:szCs w:val="24"/>
        </w:rPr>
        <w:tab/>
      </w:r>
      <w:r w:rsidR="00D06A5C" w:rsidRPr="00053CA9">
        <w:rPr>
          <w:rFonts w:ascii="Times New Roman" w:hAnsi="Times New Roman" w:cs="Times New Roman"/>
          <w:sz w:val="24"/>
          <w:szCs w:val="24"/>
        </w:rPr>
        <w:t>4</w:t>
      </w:r>
    </w:p>
    <w:p w:rsidR="00D06A5C" w:rsidRPr="00053CA9" w:rsidRDefault="00D06A5C" w:rsidP="00B82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Public Internet Protocol addresses </w:t>
      </w:r>
      <w:r w:rsidR="001D5487" w:rsidRPr="00053CA9">
        <w:rPr>
          <w:rFonts w:ascii="Times New Roman" w:hAnsi="Times New Roman" w:cs="Times New Roman"/>
          <w:sz w:val="24"/>
          <w:szCs w:val="24"/>
        </w:rPr>
        <w:tab/>
      </w:r>
      <w:r w:rsidR="001D5487" w:rsidRPr="00053CA9">
        <w:rPr>
          <w:rFonts w:ascii="Times New Roman" w:hAnsi="Times New Roman" w:cs="Times New Roman"/>
          <w:sz w:val="24"/>
          <w:szCs w:val="24"/>
        </w:rPr>
        <w:tab/>
      </w:r>
      <w:r w:rsidRPr="00053CA9">
        <w:rPr>
          <w:rFonts w:ascii="Times New Roman" w:hAnsi="Times New Roman" w:cs="Times New Roman"/>
          <w:sz w:val="24"/>
          <w:szCs w:val="24"/>
        </w:rPr>
        <w:t>20</w:t>
      </w:r>
    </w:p>
    <w:p w:rsidR="001D5487" w:rsidRPr="00053CA9" w:rsidRDefault="001D5487" w:rsidP="00B827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lastRenderedPageBreak/>
        <w:t>Public Internet addresses within the CIDR</w:t>
      </w:r>
      <w:r w:rsidRPr="00053CA9">
        <w:rPr>
          <w:rFonts w:ascii="Times New Roman" w:hAnsi="Times New Roman" w:cs="Times New Roman"/>
          <w:sz w:val="24"/>
          <w:szCs w:val="24"/>
        </w:rPr>
        <w:tab/>
        <w:t>/27</w:t>
      </w:r>
    </w:p>
    <w:p w:rsidR="00A756D3" w:rsidRPr="00053CA9" w:rsidRDefault="00731833" w:rsidP="0075099B">
      <w:pPr>
        <w:pStyle w:val="Heading3"/>
        <w:spacing w:line="480" w:lineRule="auto"/>
        <w:rPr>
          <w:rFonts w:ascii="Times New Roman" w:hAnsi="Times New Roman" w:cs="Times New Roman"/>
          <w:i/>
          <w:color w:val="000000" w:themeColor="text1"/>
        </w:rPr>
      </w:pPr>
      <w:bookmarkStart w:id="4" w:name="_Toc10559879"/>
      <w:r w:rsidRPr="00053CA9">
        <w:rPr>
          <w:rFonts w:ascii="Times New Roman" w:hAnsi="Times New Roman" w:cs="Times New Roman"/>
          <w:i/>
          <w:color w:val="000000" w:themeColor="text1"/>
        </w:rPr>
        <w:t>Services offered</w:t>
      </w:r>
      <w:bookmarkEnd w:id="4"/>
    </w:p>
    <w:p w:rsidR="00A756D3" w:rsidRPr="00053CA9" w:rsidRDefault="005020E0" w:rsidP="0075099B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3C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Oilman, Inc. prefers the active-standby technique, therefore, every server distinguishes into two physical servers. </w:t>
      </w:r>
      <w:r w:rsidR="00BE3807" w:rsidRPr="00053C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the case of VRRP, the servers would require 3 IP addresses each. </w:t>
      </w:r>
    </w:p>
    <w:tbl>
      <w:tblPr>
        <w:tblW w:w="6280" w:type="dxa"/>
        <w:tblLook w:val="04A0" w:firstRow="1" w:lastRow="0" w:firstColumn="1" w:lastColumn="0" w:noHBand="0" w:noVBand="1"/>
      </w:tblPr>
      <w:tblGrid>
        <w:gridCol w:w="2440"/>
        <w:gridCol w:w="960"/>
        <w:gridCol w:w="960"/>
        <w:gridCol w:w="960"/>
        <w:gridCol w:w="960"/>
      </w:tblGrid>
      <w:tr w:rsidR="00232BBE" w:rsidRPr="00053CA9" w:rsidTr="00232BBE">
        <w:trPr>
          <w:trHeight w:val="330"/>
        </w:trPr>
        <w:tc>
          <w:tcPr>
            <w:tcW w:w="2440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Service List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ERP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Web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DNS</w:t>
            </w:r>
          </w:p>
        </w:tc>
      </w:tr>
      <w:tr w:rsidR="00232BBE" w:rsidRPr="00053CA9" w:rsidTr="00232BBE">
        <w:trPr>
          <w:trHeight w:val="33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0C384D" w:rsidP="000C3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</w:t>
            </w:r>
            <w:r w:rsidR="00232BBE"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ervers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232BBE" w:rsidRPr="00053CA9" w:rsidTr="00232BBE">
        <w:trPr>
          <w:trHeight w:val="54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0C3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IP addresses </w:t>
            </w:r>
            <w:r w:rsidR="000C384D" w:rsidRPr="00053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</w:t>
            </w: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server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32BBE" w:rsidRPr="00053CA9" w:rsidTr="00232BBE">
        <w:trPr>
          <w:trHeight w:val="54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Private Internet </w:t>
            </w:r>
            <w:r w:rsidRPr="00053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Protocol</w:t>
            </w: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Addresses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232BBE" w:rsidRPr="00053CA9" w:rsidTr="00232BBE">
        <w:trPr>
          <w:trHeight w:val="33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Private I</w:t>
            </w:r>
            <w:r w:rsidRPr="00053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 in CIDR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/27</w:t>
            </w:r>
          </w:p>
        </w:tc>
      </w:tr>
      <w:tr w:rsidR="00232BBE" w:rsidRPr="00053CA9" w:rsidTr="00232BBE">
        <w:trPr>
          <w:trHeight w:val="54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Accessibility from the internet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232BBE" w:rsidRPr="00053CA9" w:rsidTr="00232BBE">
        <w:trPr>
          <w:trHeight w:val="54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Public</w:t>
            </w: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addresses on every server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32BBE" w:rsidRPr="00053CA9" w:rsidTr="00232BBE">
        <w:trPr>
          <w:trHeight w:val="33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Total public IP addresses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</w:tr>
      <w:tr w:rsidR="00232BBE" w:rsidRPr="00053CA9" w:rsidTr="00232BBE">
        <w:trPr>
          <w:trHeight w:val="540"/>
        </w:trPr>
        <w:tc>
          <w:tcPr>
            <w:tcW w:w="244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Public IP addresses in CIDR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000000" w:fill="FFFFFF"/>
            <w:hideMark/>
          </w:tcPr>
          <w:p w:rsidR="00232BBE" w:rsidRPr="00232BBE" w:rsidRDefault="00232BBE" w:rsidP="00232B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B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/27</w:t>
            </w:r>
          </w:p>
        </w:tc>
      </w:tr>
    </w:tbl>
    <w:p w:rsidR="006B0CB4" w:rsidRPr="00053CA9" w:rsidRDefault="00060BDF" w:rsidP="00153A96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53CA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Table 2</w:t>
      </w:r>
      <w:r w:rsidR="00E50D9D" w:rsidRPr="00053CA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: </w:t>
      </w:r>
      <w:r w:rsidR="009C226E" w:rsidRPr="00053CA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Services</w:t>
      </w:r>
    </w:p>
    <w:p w:rsidR="00C32780" w:rsidRPr="00053CA9" w:rsidRDefault="000C384D" w:rsidP="0075099B">
      <w:pPr>
        <w:pStyle w:val="Heading3"/>
        <w:spacing w:line="480" w:lineRule="auto"/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</w:pPr>
      <w:bookmarkStart w:id="5" w:name="_Toc10559880"/>
      <w:r w:rsidRPr="00053CA9"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  <w:t>End-users</w:t>
      </w:r>
      <w:bookmarkEnd w:id="5"/>
    </w:p>
    <w:p w:rsidR="00C32780" w:rsidRPr="00C32780" w:rsidRDefault="0075099B" w:rsidP="0075099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53C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report categorized the services depending on whether it was an ADSL, VPN, Direct Internet</w:t>
      </w:r>
      <w:r w:rsidR="00B613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053C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Mobile Broadband.</w:t>
      </w:r>
    </w:p>
    <w:tbl>
      <w:tblPr>
        <w:tblW w:w="7220" w:type="dxa"/>
        <w:tblLook w:val="04A0" w:firstRow="1" w:lastRow="0" w:firstColumn="1" w:lastColumn="0" w:noHBand="0" w:noVBand="1"/>
      </w:tblPr>
      <w:tblGrid>
        <w:gridCol w:w="3380"/>
        <w:gridCol w:w="960"/>
        <w:gridCol w:w="960"/>
        <w:gridCol w:w="996"/>
        <w:gridCol w:w="960"/>
      </w:tblGrid>
      <w:tr w:rsidR="00FF3516" w:rsidRPr="00053CA9" w:rsidTr="00C32780">
        <w:trPr>
          <w:trHeight w:val="330"/>
        </w:trPr>
        <w:tc>
          <w:tcPr>
            <w:tcW w:w="3380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Category List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VPN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ADSL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MB</w:t>
            </w:r>
          </w:p>
        </w:tc>
        <w:tc>
          <w:tcPr>
            <w:tcW w:w="960" w:type="dxa"/>
            <w:tcBorders>
              <w:top w:val="single" w:sz="12" w:space="0" w:color="0070C0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 of IP addresses per end user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 of end uses per category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 of public IP addresses per user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private IP addresses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2,400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Private IP addresses in CIDR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public IP addresses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2,400</w:t>
            </w:r>
          </w:p>
        </w:tc>
      </w:tr>
      <w:tr w:rsidR="00C32780" w:rsidRPr="00C32780" w:rsidTr="00C32780">
        <w:trPr>
          <w:trHeight w:val="330"/>
        </w:trPr>
        <w:tc>
          <w:tcPr>
            <w:tcW w:w="3380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 IP addresses in CIDR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0070C0"/>
              <w:right w:val="single" w:sz="12" w:space="0" w:color="0070C0"/>
            </w:tcBorders>
            <w:shd w:val="clear" w:color="auto" w:fill="auto"/>
            <w:noWrap/>
            <w:vAlign w:val="bottom"/>
            <w:hideMark/>
          </w:tcPr>
          <w:p w:rsidR="00C32780" w:rsidRPr="00C32780" w:rsidRDefault="00C32780" w:rsidP="00C32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27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/20</w:t>
            </w:r>
          </w:p>
        </w:tc>
      </w:tr>
    </w:tbl>
    <w:p w:rsidR="00C32780" w:rsidRPr="00053CA9" w:rsidRDefault="00285ED2" w:rsidP="00153A96">
      <w:pPr>
        <w:rPr>
          <w:rFonts w:ascii="Times New Roman" w:hAnsi="Times New Roman" w:cs="Times New Roman"/>
          <w:i/>
          <w:sz w:val="24"/>
          <w:szCs w:val="24"/>
        </w:rPr>
      </w:pPr>
      <w:r w:rsidRPr="00053CA9">
        <w:rPr>
          <w:rFonts w:ascii="Times New Roman" w:hAnsi="Times New Roman" w:cs="Times New Roman"/>
          <w:i/>
          <w:sz w:val="24"/>
          <w:szCs w:val="24"/>
        </w:rPr>
        <w:t>T</w:t>
      </w:r>
      <w:r w:rsidR="00F80104" w:rsidRPr="00053CA9">
        <w:rPr>
          <w:rFonts w:ascii="Times New Roman" w:hAnsi="Times New Roman" w:cs="Times New Roman"/>
          <w:i/>
          <w:sz w:val="24"/>
          <w:szCs w:val="24"/>
        </w:rPr>
        <w:t>able</w:t>
      </w:r>
      <w:r w:rsidR="00C32780" w:rsidRPr="00053CA9">
        <w:rPr>
          <w:rFonts w:ascii="Times New Roman" w:hAnsi="Times New Roman" w:cs="Times New Roman"/>
          <w:i/>
          <w:sz w:val="24"/>
          <w:szCs w:val="24"/>
        </w:rPr>
        <w:t xml:space="preserve"> 3: </w:t>
      </w:r>
      <w:r w:rsidR="004A3FE4" w:rsidRPr="00053CA9">
        <w:rPr>
          <w:rFonts w:ascii="Times New Roman" w:hAnsi="Times New Roman" w:cs="Times New Roman"/>
          <w:i/>
          <w:sz w:val="24"/>
          <w:szCs w:val="24"/>
        </w:rPr>
        <w:t>End-users</w:t>
      </w:r>
    </w:p>
    <w:p w:rsidR="00A02285" w:rsidRPr="00053CA9" w:rsidRDefault="00A02285" w:rsidP="00A27CEC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</w:pPr>
      <w:bookmarkStart w:id="6" w:name="_Toc10559881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lastRenderedPageBreak/>
        <w:t>Rout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ng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g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ic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for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he 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g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an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iz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  <w:t>n</w:t>
      </w:r>
      <w:bookmarkEnd w:id="6"/>
    </w:p>
    <w:p w:rsidR="00FF3516" w:rsidRPr="003B4886" w:rsidRDefault="00217526" w:rsidP="003B4886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53CA9">
        <w:rPr>
          <w:rFonts w:ascii="Times New Roman" w:eastAsia="Calibri" w:hAnsi="Times New Roman" w:cs="Times New Roman"/>
          <w:sz w:val="24"/>
          <w:szCs w:val="24"/>
        </w:rPr>
        <w:t>Oi</w:t>
      </w:r>
      <w:r w:rsidRPr="00053CA9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spacing w:val="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sz w:val="24"/>
          <w:szCs w:val="24"/>
        </w:rPr>
        <w:t>an</w:t>
      </w:r>
      <w:proofErr w:type="spellEnd"/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sz w:val="24"/>
          <w:szCs w:val="24"/>
        </w:rPr>
        <w:t>c.</w:t>
      </w:r>
      <w:r w:rsidRPr="00053CA9">
        <w:rPr>
          <w:rFonts w:ascii="Times New Roman" w:eastAsia="Calibri" w:hAnsi="Times New Roman" w:cs="Times New Roman"/>
          <w:sz w:val="24"/>
          <w:szCs w:val="24"/>
        </w:rPr>
        <w:t xml:space="preserve">’s most preferable routing logic </w:t>
      </w:r>
      <w:r w:rsidR="00053CA9">
        <w:rPr>
          <w:rFonts w:ascii="Times New Roman" w:eastAsia="Calibri" w:hAnsi="Times New Roman" w:cs="Times New Roman"/>
          <w:sz w:val="24"/>
          <w:szCs w:val="24"/>
        </w:rPr>
        <w:t xml:space="preserve">is scalability. The network must expand and contract evenly because more devices would be increased into the network over time. </w:t>
      </w:r>
      <w:r w:rsidR="00651D6F">
        <w:rPr>
          <w:rFonts w:ascii="Times New Roman" w:eastAsia="Calibri" w:hAnsi="Times New Roman" w:cs="Times New Roman"/>
          <w:sz w:val="24"/>
          <w:szCs w:val="24"/>
        </w:rPr>
        <w:t xml:space="preserve">The firm </w:t>
      </w:r>
      <w:r w:rsidR="0068453F">
        <w:rPr>
          <w:rFonts w:ascii="Times New Roman" w:eastAsia="Calibri" w:hAnsi="Times New Roman" w:cs="Times New Roman"/>
          <w:sz w:val="24"/>
          <w:szCs w:val="24"/>
        </w:rPr>
        <w:t xml:space="preserve">must prepare on how to enhance their IP subnets to accommodate most if not all people who require access to their networks. </w:t>
      </w:r>
      <w:r w:rsidR="00A90CA1">
        <w:rPr>
          <w:rFonts w:ascii="Times New Roman" w:eastAsia="Calibri" w:hAnsi="Times New Roman" w:cs="Times New Roman"/>
          <w:sz w:val="24"/>
          <w:szCs w:val="24"/>
        </w:rPr>
        <w:t>The scalability might</w:t>
      </w:r>
      <w:r w:rsidR="00B6139D">
        <w:rPr>
          <w:rFonts w:ascii="Times New Roman" w:eastAsia="Calibri" w:hAnsi="Times New Roman" w:cs="Times New Roman"/>
          <w:sz w:val="24"/>
          <w:szCs w:val="24"/>
        </w:rPr>
        <w:t>, however,</w:t>
      </w:r>
      <w:r w:rsidR="00A90CA1">
        <w:rPr>
          <w:rFonts w:ascii="Times New Roman" w:eastAsia="Calibri" w:hAnsi="Times New Roman" w:cs="Times New Roman"/>
          <w:sz w:val="24"/>
          <w:szCs w:val="24"/>
        </w:rPr>
        <w:t xml:space="preserve"> impact the relative speed of the internet because the more the devices connected the lesser the </w:t>
      </w:r>
      <w:r w:rsidR="003B4886">
        <w:rPr>
          <w:rFonts w:ascii="Times New Roman" w:eastAsia="Calibri" w:hAnsi="Times New Roman" w:cs="Times New Roman"/>
          <w:sz w:val="24"/>
          <w:szCs w:val="24"/>
        </w:rPr>
        <w:t xml:space="preserve">speeds of </w:t>
      </w:r>
      <w:r w:rsidR="00B6139D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B4886">
        <w:rPr>
          <w:rFonts w:ascii="Times New Roman" w:eastAsia="Calibri" w:hAnsi="Times New Roman" w:cs="Times New Roman"/>
          <w:sz w:val="24"/>
          <w:szCs w:val="24"/>
        </w:rPr>
        <w:t>internet.</w:t>
      </w:r>
    </w:p>
    <w:p w:rsidR="009615E3" w:rsidRPr="00053CA9" w:rsidRDefault="009615E3" w:rsidP="00A47373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</w:pPr>
      <w:bookmarkStart w:id="7" w:name="_Toc10559882"/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P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f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ma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mp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o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nen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ts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l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bookmarkEnd w:id="7"/>
      <w:r w:rsidR="005F4CE3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</w:p>
    <w:p w:rsidR="005F4CE3" w:rsidRPr="00053CA9" w:rsidRDefault="00A47373" w:rsidP="00107898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A47373">
        <w:rPr>
          <w:rFonts w:ascii="Times New Roman" w:hAnsi="Times New Roman" w:cs="Times New Roman"/>
          <w:sz w:val="24"/>
          <w:szCs w:val="24"/>
        </w:rPr>
        <w:t xml:space="preserve">Oilman, Inc. relies on its information technology system and network to drive its key business activities. </w:t>
      </w:r>
      <w:r w:rsidR="005A2D06">
        <w:rPr>
          <w:rFonts w:ascii="Times New Roman" w:hAnsi="Times New Roman" w:cs="Times New Roman"/>
          <w:sz w:val="24"/>
          <w:szCs w:val="24"/>
        </w:rPr>
        <w:t>According to</w:t>
      </w:r>
      <w:r w:rsidR="005A2D06" w:rsidRPr="00053C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A2D06" w:rsidRPr="00BE6625">
        <w:rPr>
          <w:rFonts w:ascii="Times New Roman" w:hAnsi="Times New Roman" w:cs="Times New Roman" w:hint="eastAsia"/>
          <w:sz w:val="24"/>
          <w:szCs w:val="24"/>
        </w:rPr>
        <w:t>Robertazzi</w:t>
      </w:r>
      <w:proofErr w:type="spellEnd"/>
      <w:r w:rsidR="005A2D06" w:rsidRPr="00BE6625">
        <w:rPr>
          <w:rFonts w:ascii="Times New Roman" w:hAnsi="Times New Roman" w:cs="Times New Roman" w:hint="eastAsia"/>
          <w:sz w:val="24"/>
          <w:szCs w:val="24"/>
        </w:rPr>
        <w:t>, (2017)</w:t>
      </w:r>
      <w:r w:rsidR="005A2D06">
        <w:rPr>
          <w:rFonts w:ascii="Times New Roman" w:hAnsi="Times New Roman" w:cs="Times New Roman"/>
          <w:sz w:val="24"/>
          <w:szCs w:val="24"/>
        </w:rPr>
        <w:t>, t</w:t>
      </w:r>
      <w:r w:rsidRPr="00A47373">
        <w:rPr>
          <w:rFonts w:ascii="Times New Roman" w:hAnsi="Times New Roman" w:cs="Times New Roman"/>
          <w:sz w:val="24"/>
          <w:szCs w:val="24"/>
        </w:rPr>
        <w:t>he network and information system also require</w:t>
      </w:r>
      <w:r w:rsidR="00B6139D">
        <w:rPr>
          <w:rFonts w:ascii="Times New Roman" w:hAnsi="Times New Roman" w:cs="Times New Roman"/>
          <w:sz w:val="24"/>
          <w:szCs w:val="24"/>
        </w:rPr>
        <w:t>s</w:t>
      </w:r>
      <w:r w:rsidRPr="00A47373">
        <w:rPr>
          <w:rFonts w:ascii="Times New Roman" w:hAnsi="Times New Roman" w:cs="Times New Roman"/>
          <w:sz w:val="24"/>
          <w:szCs w:val="24"/>
        </w:rPr>
        <w:t xml:space="preserve"> the database to store and update their activities. The database requires Oilman, Inc.’s server to guide and control their activities.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="00BE6625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The network performance relies on the maintenance which the network resources undergo after installation and commissioning. The obsolete network resources require replacement otherwise they might even compromise the network security. </w:t>
      </w:r>
    </w:p>
    <w:p w:rsidR="00BB7EB7" w:rsidRPr="00053CA9" w:rsidRDefault="00BB7EB7" w:rsidP="00451809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8" w:name="_Toc10559883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B</w:t>
      </w:r>
      <w:r w:rsidR="005F4CE3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asic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u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y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han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ms</w:t>
      </w:r>
      <w:bookmarkEnd w:id="8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5F4CE3" w:rsidRPr="00053CA9" w:rsidRDefault="003A4DD4" w:rsidP="00BE6625">
      <w:pPr>
        <w:tabs>
          <w:tab w:val="left" w:pos="1540"/>
        </w:tabs>
        <w:spacing w:before="1" w:after="0" w:line="480" w:lineRule="auto"/>
        <w:ind w:right="763" w:firstLine="720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Attackers use multiple vulnerabilities, therefore, no single security technique might protect Oilman, Inc. from the </w:t>
      </w:r>
      <w:r w:rsidR="006479C2" w:rsidRPr="00053CA9">
        <w:rPr>
          <w:rFonts w:ascii="Times New Roman" w:hAnsi="Times New Roman" w:cs="Times New Roman"/>
          <w:sz w:val="24"/>
          <w:szCs w:val="24"/>
        </w:rPr>
        <w:t xml:space="preserve">risk of attack. Implementing different network security measures to operate in tandem would give the company comprehensive protection other than reliance on a single protective measure. For instance, </w:t>
      </w:r>
      <w:r w:rsidR="001D4672" w:rsidRPr="00053CA9">
        <w:rPr>
          <w:rFonts w:ascii="Times New Roman" w:hAnsi="Times New Roman" w:cs="Times New Roman"/>
          <w:sz w:val="24"/>
          <w:szCs w:val="24"/>
        </w:rPr>
        <w:t>a firewall would safeguard the company’s network against intruders by protecting all information that enters or leaves the network and the people who can access them.</w:t>
      </w:r>
      <w:r w:rsidR="007D5915" w:rsidRPr="00053CA9">
        <w:rPr>
          <w:rFonts w:ascii="Times New Roman" w:hAnsi="Times New Roman" w:cs="Times New Roman"/>
          <w:sz w:val="24"/>
          <w:szCs w:val="24"/>
        </w:rPr>
        <w:t xml:space="preserve"> </w:t>
      </w:r>
      <w:r w:rsidR="00BE6625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BE6625" w:rsidRPr="00BE6625">
        <w:rPr>
          <w:rFonts w:ascii="Times New Roman" w:hAnsi="Times New Roman" w:cs="Times New Roman" w:hint="eastAsia"/>
          <w:sz w:val="24"/>
          <w:szCs w:val="24"/>
        </w:rPr>
        <w:t>Anniss</w:t>
      </w:r>
      <w:proofErr w:type="spellEnd"/>
      <w:r w:rsidR="00BE6625" w:rsidRPr="00BE6625">
        <w:rPr>
          <w:rFonts w:ascii="Times New Roman" w:hAnsi="Times New Roman" w:cs="Times New Roman" w:hint="eastAsia"/>
          <w:sz w:val="24"/>
          <w:szCs w:val="24"/>
        </w:rPr>
        <w:t>, (2015)</w:t>
      </w:r>
      <w:r w:rsidR="00BE6625">
        <w:rPr>
          <w:rFonts w:ascii="Times New Roman" w:hAnsi="Times New Roman" w:cs="Times New Roman"/>
          <w:sz w:val="24"/>
          <w:szCs w:val="24"/>
        </w:rPr>
        <w:t>, l</w:t>
      </w:r>
      <w:r w:rsidR="007D5915" w:rsidRPr="00053CA9">
        <w:rPr>
          <w:rFonts w:ascii="Times New Roman" w:hAnsi="Times New Roman" w:cs="Times New Roman"/>
          <w:sz w:val="24"/>
          <w:szCs w:val="24"/>
        </w:rPr>
        <w:t>atest antivirus software with updated virus definitions enable</w:t>
      </w:r>
      <w:r w:rsidR="00B6139D">
        <w:rPr>
          <w:rFonts w:ascii="Times New Roman" w:hAnsi="Times New Roman" w:cs="Times New Roman"/>
          <w:sz w:val="24"/>
          <w:szCs w:val="24"/>
        </w:rPr>
        <w:t>s</w:t>
      </w:r>
      <w:r w:rsidR="007D5915" w:rsidRPr="00053CA9">
        <w:rPr>
          <w:rFonts w:ascii="Times New Roman" w:hAnsi="Times New Roman" w:cs="Times New Roman"/>
          <w:sz w:val="24"/>
          <w:szCs w:val="24"/>
        </w:rPr>
        <w:t xml:space="preserve"> the company </w:t>
      </w:r>
      <w:r w:rsidR="00B6139D">
        <w:rPr>
          <w:rFonts w:ascii="Times New Roman" w:hAnsi="Times New Roman" w:cs="Times New Roman"/>
          <w:sz w:val="24"/>
          <w:szCs w:val="24"/>
        </w:rPr>
        <w:t xml:space="preserve">to </w:t>
      </w:r>
      <w:r w:rsidR="007D5915" w:rsidRPr="00053CA9">
        <w:rPr>
          <w:rFonts w:ascii="Times New Roman" w:hAnsi="Times New Roman" w:cs="Times New Roman"/>
          <w:sz w:val="24"/>
          <w:szCs w:val="24"/>
        </w:rPr>
        <w:t xml:space="preserve">eliminate malware and Trojans from the network. </w:t>
      </w:r>
      <w:r w:rsidR="00E2192A" w:rsidRPr="00053CA9">
        <w:rPr>
          <w:rFonts w:ascii="Times New Roman" w:hAnsi="Times New Roman" w:cs="Times New Roman"/>
          <w:sz w:val="24"/>
          <w:szCs w:val="24"/>
        </w:rPr>
        <w:t xml:space="preserve">Installing intrusion detection systems also let the firm </w:t>
      </w:r>
    </w:p>
    <w:p w:rsidR="005F4CE3" w:rsidRPr="00053CA9" w:rsidRDefault="005F4CE3" w:rsidP="005F4CE3">
      <w:pPr>
        <w:spacing w:before="7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235433" w:rsidRPr="00053CA9" w:rsidRDefault="005F4CE3" w:rsidP="007E500E">
      <w:pPr>
        <w:pStyle w:val="Heading1"/>
        <w:numPr>
          <w:ilvl w:val="0"/>
          <w:numId w:val="6"/>
        </w:numPr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9" w:name="_Toc10559884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Rel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a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h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p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T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ha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x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i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st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W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i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th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S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v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i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ov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de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0A3B80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bookmarkEnd w:id="9"/>
    </w:p>
    <w:p w:rsidR="005F4CE3" w:rsidRPr="00053CA9" w:rsidRDefault="005F4CE3" w:rsidP="005F4CE3">
      <w:pPr>
        <w:spacing w:before="10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5F4CE3" w:rsidRPr="00053CA9" w:rsidRDefault="005F4CE3" w:rsidP="005530F5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</w:pPr>
      <w:bookmarkStart w:id="10" w:name="_Toc10559885"/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v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ic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f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tern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b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w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g</w:t>
      </w:r>
      <w:bookmarkEnd w:id="10"/>
    </w:p>
    <w:p w:rsidR="00B4330E" w:rsidRPr="00053CA9" w:rsidRDefault="00B4330E" w:rsidP="005530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53CA9">
        <w:rPr>
          <w:rFonts w:ascii="Times New Roman" w:eastAsia="Calibri" w:hAnsi="Times New Roman" w:cs="Times New Roman"/>
          <w:sz w:val="24"/>
          <w:szCs w:val="24"/>
        </w:rPr>
        <w:t>Oi</w:t>
      </w:r>
      <w:r w:rsidRPr="00053CA9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spacing w:val="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sz w:val="24"/>
          <w:szCs w:val="24"/>
        </w:rPr>
        <w:t>an</w:t>
      </w:r>
      <w:proofErr w:type="spellEnd"/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sz w:val="24"/>
          <w:szCs w:val="24"/>
        </w:rPr>
        <w:t>c.</w:t>
      </w:r>
      <w:r w:rsidRPr="00053CA9">
        <w:rPr>
          <w:rFonts w:ascii="Times New Roman" w:eastAsia="Calibri" w:hAnsi="Times New Roman" w:cs="Times New Roman"/>
          <w:sz w:val="24"/>
          <w:szCs w:val="24"/>
        </w:rPr>
        <w:t xml:space="preserve"> deserves to choose from any of the top internet service providers in the </w:t>
      </w:r>
      <w:r w:rsidR="00F96AE7" w:rsidRPr="00053CA9">
        <w:rPr>
          <w:rFonts w:ascii="Times New Roman" w:eastAsia="Calibri" w:hAnsi="Times New Roman" w:cs="Times New Roman"/>
          <w:sz w:val="24"/>
          <w:szCs w:val="24"/>
        </w:rPr>
        <w:t>United States</w:t>
      </w:r>
      <w:r w:rsidRPr="00053CA9">
        <w:rPr>
          <w:rFonts w:ascii="Times New Roman" w:eastAsia="Calibri" w:hAnsi="Times New Roman" w:cs="Times New Roman"/>
          <w:sz w:val="24"/>
          <w:szCs w:val="24"/>
        </w:rPr>
        <w:t xml:space="preserve">. For the sake of the case, the study proposed AT &amp; T Internet services to assure the company of </w:t>
      </w:r>
      <w:r w:rsidR="00F96AE7" w:rsidRPr="00053CA9">
        <w:rPr>
          <w:rFonts w:ascii="Times New Roman" w:eastAsia="Calibri" w:hAnsi="Times New Roman" w:cs="Times New Roman"/>
          <w:sz w:val="24"/>
          <w:szCs w:val="24"/>
        </w:rPr>
        <w:t xml:space="preserve">unlimited 300 Mbps of internet. </w:t>
      </w:r>
      <w:r w:rsidR="00257F43" w:rsidRPr="00053CA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257F43" w:rsidRPr="00BE6625">
        <w:rPr>
          <w:rFonts w:ascii="Times New Roman" w:hAnsi="Times New Roman" w:cs="Times New Roman" w:hint="eastAsia"/>
          <w:sz w:val="24"/>
          <w:szCs w:val="24"/>
        </w:rPr>
        <w:t>Robertazzi</w:t>
      </w:r>
      <w:proofErr w:type="spellEnd"/>
      <w:r w:rsidR="00257F43" w:rsidRPr="00BE6625">
        <w:rPr>
          <w:rFonts w:ascii="Times New Roman" w:hAnsi="Times New Roman" w:cs="Times New Roman" w:hint="eastAsia"/>
          <w:sz w:val="24"/>
          <w:szCs w:val="24"/>
        </w:rPr>
        <w:t>, (2017</w:t>
      </w:r>
      <w:r w:rsidR="001F1CB9" w:rsidRPr="00BE6625">
        <w:rPr>
          <w:rFonts w:ascii="Times New Roman" w:hAnsi="Times New Roman" w:cs="Times New Roman"/>
          <w:sz w:val="24"/>
          <w:szCs w:val="24"/>
        </w:rPr>
        <w:t>)</w:t>
      </w:r>
      <w:r w:rsidR="001F1CB9">
        <w:rPr>
          <w:rFonts w:ascii="Times New Roman" w:hAnsi="Times New Roman" w:cs="Times New Roman"/>
          <w:sz w:val="24"/>
          <w:szCs w:val="24"/>
        </w:rPr>
        <w:t xml:space="preserve"> suggested</w:t>
      </w:r>
      <w:r w:rsidR="00257F43">
        <w:rPr>
          <w:rFonts w:ascii="Times New Roman" w:hAnsi="Times New Roman" w:cs="Times New Roman"/>
          <w:sz w:val="24"/>
          <w:szCs w:val="24"/>
        </w:rPr>
        <w:t xml:space="preserve"> that t</w:t>
      </w:r>
      <w:r w:rsidR="005530F5" w:rsidRPr="00053CA9">
        <w:rPr>
          <w:rFonts w:ascii="Times New Roman" w:eastAsia="Calibri" w:hAnsi="Times New Roman" w:cs="Times New Roman"/>
          <w:sz w:val="24"/>
          <w:szCs w:val="24"/>
        </w:rPr>
        <w:t xml:space="preserve">he company is well renowned and </w:t>
      </w:r>
      <w:r w:rsidR="00A43380">
        <w:rPr>
          <w:rFonts w:ascii="Times New Roman" w:eastAsia="Calibri" w:hAnsi="Times New Roman" w:cs="Times New Roman"/>
          <w:sz w:val="24"/>
          <w:szCs w:val="24"/>
        </w:rPr>
        <w:t xml:space="preserve">runs several subsidiaries, making it a suitable alternative from which they might source internet services. Oilman, Inc. might request for </w:t>
      </w:r>
      <w:r w:rsidR="00B6139D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A43380">
        <w:rPr>
          <w:rFonts w:ascii="Times New Roman" w:eastAsia="Calibri" w:hAnsi="Times New Roman" w:cs="Times New Roman"/>
          <w:sz w:val="24"/>
          <w:szCs w:val="24"/>
        </w:rPr>
        <w:t xml:space="preserve">additional bandwidth that meets their network requirements if the current ones no longer serve them appropriately. </w:t>
      </w:r>
    </w:p>
    <w:p w:rsidR="007A41B7" w:rsidRPr="00B6139D" w:rsidRDefault="005F4CE3" w:rsidP="00B6139D">
      <w:pPr>
        <w:pStyle w:val="Heading2"/>
        <w:rPr>
          <w:rFonts w:ascii="Times New Roman" w:eastAsia="Calibri" w:hAnsi="Times New Roman" w:cs="Times New Roman"/>
          <w:b/>
          <w:color w:val="000000" w:themeColor="text1"/>
          <w:sz w:val="24"/>
        </w:rPr>
      </w:pPr>
      <w:bookmarkStart w:id="11" w:name="_Toc10559886"/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W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AN 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c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onne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c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t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iv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i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ty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 xml:space="preserve"> 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f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o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r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 xml:space="preserve"> i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</w:rPr>
        <w:t>n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te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r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-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c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o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mp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an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y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 xml:space="preserve"> s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</w:rPr>
        <w:t>e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r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v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ic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</w:rPr>
        <w:t>e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s</w:t>
      </w:r>
      <w:bookmarkEnd w:id="11"/>
    </w:p>
    <w:p w:rsidR="007A41B7" w:rsidRPr="00053CA9" w:rsidRDefault="007A41B7" w:rsidP="007A41B7">
      <w:pPr>
        <w:tabs>
          <w:tab w:val="left" w:pos="1540"/>
        </w:tabs>
        <w:spacing w:before="1" w:after="0" w:line="240" w:lineRule="auto"/>
        <w:ind w:right="-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F4CE3" w:rsidRPr="00260163" w:rsidRDefault="00260163" w:rsidP="00730B80">
      <w:pPr>
        <w:tabs>
          <w:tab w:val="left" w:pos="1540"/>
        </w:tabs>
        <w:spacing w:before="1" w:after="0" w:line="480" w:lineRule="auto"/>
        <w:ind w:right="-14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The three branches require wide area connectivity to link with the headquarter</w:t>
      </w:r>
      <w:r w:rsidR="001D06DF">
        <w:rPr>
          <w:rFonts w:ascii="Times New Roman" w:eastAsia="Calibri" w:hAnsi="Times New Roman" w:cs="Times New Roman"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A12942">
        <w:rPr>
          <w:rFonts w:ascii="Times New Roman" w:eastAsia="Calibri" w:hAnsi="Times New Roman" w:cs="Times New Roman"/>
          <w:bCs/>
          <w:sz w:val="24"/>
          <w:szCs w:val="24"/>
        </w:rPr>
        <w:t xml:space="preserve"> The </w:t>
      </w:r>
      <w:r w:rsidR="00031FD4">
        <w:rPr>
          <w:rFonts w:ascii="Times New Roman" w:eastAsia="Calibri" w:hAnsi="Times New Roman" w:cs="Times New Roman"/>
          <w:bCs/>
          <w:sz w:val="24"/>
          <w:szCs w:val="24"/>
        </w:rPr>
        <w:t xml:space="preserve">wide area network connectivity makes it possible for the company to exchange data and information to and from any branch. </w:t>
      </w:r>
      <w:proofErr w:type="spellStart"/>
      <w:r w:rsidR="00730B80" w:rsidRPr="00BE6625">
        <w:rPr>
          <w:rFonts w:ascii="Times New Roman" w:hAnsi="Times New Roman" w:cs="Times New Roman" w:hint="eastAsia"/>
          <w:sz w:val="24"/>
          <w:szCs w:val="24"/>
        </w:rPr>
        <w:t>Kizza</w:t>
      </w:r>
      <w:proofErr w:type="spellEnd"/>
      <w:r w:rsidR="00730B80" w:rsidRPr="00BE6625">
        <w:rPr>
          <w:rFonts w:ascii="Times New Roman" w:hAnsi="Times New Roman" w:cs="Times New Roman" w:hint="eastAsia"/>
          <w:sz w:val="24"/>
          <w:szCs w:val="24"/>
        </w:rPr>
        <w:t>, (2014)</w:t>
      </w:r>
      <w:r w:rsidR="00730B80">
        <w:rPr>
          <w:rFonts w:ascii="Times New Roman" w:hAnsi="Times New Roman" w:cs="Times New Roman"/>
          <w:sz w:val="24"/>
          <w:szCs w:val="24"/>
        </w:rPr>
        <w:t xml:space="preserve"> suggested that t</w:t>
      </w:r>
      <w:r w:rsidR="001D06DF">
        <w:rPr>
          <w:rFonts w:ascii="Times New Roman" w:eastAsia="Calibri" w:hAnsi="Times New Roman" w:cs="Times New Roman"/>
          <w:bCs/>
          <w:sz w:val="24"/>
          <w:szCs w:val="24"/>
        </w:rPr>
        <w:t xml:space="preserve">he wide area network facilitates data transfer over long distances at any given time. </w:t>
      </w:r>
      <w:r w:rsidR="00492BF2">
        <w:rPr>
          <w:rFonts w:ascii="Times New Roman" w:eastAsia="Calibri" w:hAnsi="Times New Roman" w:cs="Times New Roman"/>
          <w:bCs/>
          <w:sz w:val="24"/>
          <w:szCs w:val="24"/>
        </w:rPr>
        <w:t xml:space="preserve">The company </w:t>
      </w:r>
      <w:r w:rsidR="00E15AF0">
        <w:rPr>
          <w:rFonts w:ascii="Times New Roman" w:eastAsia="Calibri" w:hAnsi="Times New Roman" w:cs="Times New Roman"/>
          <w:bCs/>
          <w:sz w:val="24"/>
          <w:szCs w:val="24"/>
        </w:rPr>
        <w:t xml:space="preserve">could also expand its wide area network connectivity to encompass the future branches if they intend to expand. </w:t>
      </w:r>
      <w:r w:rsidR="00F43379">
        <w:rPr>
          <w:rFonts w:ascii="Times New Roman" w:eastAsia="Calibri" w:hAnsi="Times New Roman" w:cs="Times New Roman"/>
          <w:bCs/>
          <w:sz w:val="24"/>
          <w:szCs w:val="24"/>
        </w:rPr>
        <w:t>The present network connectivity offer</w:t>
      </w:r>
      <w:r w:rsidR="00B6139D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="00F4337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139D">
        <w:rPr>
          <w:rFonts w:ascii="Times New Roman" w:eastAsia="Calibri" w:hAnsi="Times New Roman" w:cs="Times New Roman"/>
          <w:bCs/>
          <w:sz w:val="24"/>
          <w:szCs w:val="24"/>
        </w:rPr>
        <w:t>a high</w:t>
      </w:r>
      <w:r w:rsidR="00F43379">
        <w:rPr>
          <w:rFonts w:ascii="Times New Roman" w:eastAsia="Calibri" w:hAnsi="Times New Roman" w:cs="Times New Roman"/>
          <w:bCs/>
          <w:sz w:val="24"/>
          <w:szCs w:val="24"/>
        </w:rPr>
        <w:t xml:space="preserve"> level of flexibility that </w:t>
      </w:r>
      <w:r w:rsidR="00B6139D">
        <w:rPr>
          <w:rFonts w:ascii="Times New Roman" w:eastAsia="Calibri" w:hAnsi="Times New Roman" w:cs="Times New Roman"/>
          <w:bCs/>
          <w:sz w:val="24"/>
          <w:szCs w:val="24"/>
        </w:rPr>
        <w:t xml:space="preserve">is recommended for such big networks. </w:t>
      </w:r>
    </w:p>
    <w:p w:rsidR="007A41B7" w:rsidRPr="00B6139D" w:rsidRDefault="005F4CE3" w:rsidP="00D73C6C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</w:pPr>
      <w:bookmarkStart w:id="12" w:name="_Toc10559887"/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D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i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s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a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</w:rPr>
        <w:t>s</w:t>
      </w:r>
      <w:r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ter</w:t>
      </w:r>
      <w:r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 xml:space="preserve"> 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</w:rPr>
        <w:t>R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</w:rPr>
        <w:t>e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c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o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v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</w:rPr>
        <w:t>e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r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y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 xml:space="preserve"> 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So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l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u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</w:rPr>
        <w:t>t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</w:rPr>
        <w:t>i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>o</w:t>
      </w:r>
      <w:r w:rsidR="007A41B7" w:rsidRPr="00B6139D">
        <w:rPr>
          <w:rFonts w:ascii="Times New Roman" w:eastAsia="Calibri" w:hAnsi="Times New Roman" w:cs="Times New Roman"/>
          <w:b/>
          <w:color w:val="000000" w:themeColor="text1"/>
          <w:sz w:val="24"/>
        </w:rPr>
        <w:t>n</w:t>
      </w:r>
      <w:bookmarkEnd w:id="12"/>
      <w:r w:rsidR="007A41B7" w:rsidRPr="00B6139D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</w:rPr>
        <w:t xml:space="preserve"> </w:t>
      </w:r>
    </w:p>
    <w:p w:rsidR="005F4CE3" w:rsidRPr="00053CA9" w:rsidRDefault="00506092" w:rsidP="00D73C6C">
      <w:pPr>
        <w:spacing w:before="19"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Upon having a successful network installation, </w:t>
      </w:r>
      <w:proofErr w:type="spellStart"/>
      <w:r w:rsidRPr="00053CA9">
        <w:rPr>
          <w:rFonts w:ascii="Times New Roman" w:eastAsia="Calibri" w:hAnsi="Times New Roman" w:cs="Times New Roman"/>
          <w:sz w:val="24"/>
          <w:szCs w:val="24"/>
        </w:rPr>
        <w:t>Oi</w:t>
      </w:r>
      <w:r w:rsidRPr="00053CA9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spacing w:val="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sz w:val="24"/>
          <w:szCs w:val="24"/>
        </w:rPr>
        <w:t>an</w:t>
      </w:r>
      <w:proofErr w:type="spellEnd"/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sz w:val="24"/>
          <w:szCs w:val="24"/>
        </w:rPr>
        <w:t>c.</w:t>
      </w:r>
      <w:r w:rsidRPr="00053CA9">
        <w:rPr>
          <w:rFonts w:ascii="Times New Roman" w:eastAsia="Calibri" w:hAnsi="Times New Roman" w:cs="Times New Roman"/>
          <w:sz w:val="24"/>
          <w:szCs w:val="24"/>
        </w:rPr>
        <w:t xml:space="preserve"> needs to have resources that keep the network up and running 24/7 for the entire year, since it relies on communication and constant information sharing. </w:t>
      </w:r>
      <w:proofErr w:type="spellStart"/>
      <w:r w:rsidR="00257F43" w:rsidRPr="00BE6625">
        <w:rPr>
          <w:rFonts w:ascii="Times New Roman" w:hAnsi="Times New Roman" w:cs="Times New Roman" w:hint="eastAsia"/>
          <w:sz w:val="24"/>
          <w:szCs w:val="24"/>
        </w:rPr>
        <w:t>Robertazzi</w:t>
      </w:r>
      <w:proofErr w:type="spellEnd"/>
      <w:r w:rsidR="00257F43" w:rsidRPr="00BE6625">
        <w:rPr>
          <w:rFonts w:ascii="Times New Roman" w:hAnsi="Times New Roman" w:cs="Times New Roman" w:hint="eastAsia"/>
          <w:sz w:val="24"/>
          <w:szCs w:val="24"/>
        </w:rPr>
        <w:t>, (2017)</w:t>
      </w:r>
      <w:r w:rsidR="00257F43">
        <w:rPr>
          <w:rFonts w:ascii="Times New Roman" w:hAnsi="Times New Roman" w:cs="Times New Roman"/>
          <w:sz w:val="24"/>
          <w:szCs w:val="24"/>
        </w:rPr>
        <w:t xml:space="preserve"> explained that h</w:t>
      </w:r>
      <w:r w:rsidR="00E30B9D" w:rsidRPr="00053CA9">
        <w:rPr>
          <w:rFonts w:ascii="Times New Roman" w:eastAsia="Calibri" w:hAnsi="Times New Roman" w:cs="Times New Roman"/>
          <w:sz w:val="24"/>
          <w:szCs w:val="24"/>
        </w:rPr>
        <w:t xml:space="preserve">ackers would watch out for weaknesses in the network. </w:t>
      </w:r>
      <w:r w:rsidR="003E17E1" w:rsidRPr="00053CA9">
        <w:rPr>
          <w:rFonts w:ascii="Times New Roman" w:eastAsia="Calibri" w:hAnsi="Times New Roman" w:cs="Times New Roman"/>
          <w:sz w:val="24"/>
          <w:szCs w:val="24"/>
        </w:rPr>
        <w:t xml:space="preserve">The company must have </w:t>
      </w:r>
      <w:r w:rsidR="00B6139D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3E17E1" w:rsidRPr="00053CA9">
        <w:rPr>
          <w:rFonts w:ascii="Times New Roman" w:eastAsia="Calibri" w:hAnsi="Times New Roman" w:cs="Times New Roman"/>
          <w:sz w:val="24"/>
          <w:szCs w:val="24"/>
        </w:rPr>
        <w:t xml:space="preserve">disaster recovery plan in place that would keep them running even when under such attacks. </w:t>
      </w:r>
      <w:r w:rsidR="00C223CC" w:rsidRPr="00053CA9">
        <w:rPr>
          <w:rFonts w:ascii="Times New Roman" w:eastAsia="Calibri" w:hAnsi="Times New Roman" w:cs="Times New Roman"/>
          <w:sz w:val="24"/>
          <w:szCs w:val="24"/>
        </w:rPr>
        <w:t xml:space="preserve">Intrusion detections, firewalls, </w:t>
      </w:r>
      <w:r w:rsidR="00B739B1" w:rsidRPr="00053CA9">
        <w:rPr>
          <w:rFonts w:ascii="Times New Roman" w:eastAsia="Calibri" w:hAnsi="Times New Roman" w:cs="Times New Roman"/>
          <w:sz w:val="24"/>
          <w:szCs w:val="24"/>
        </w:rPr>
        <w:t>access controls</w:t>
      </w:r>
      <w:r w:rsidR="00B6139D">
        <w:rPr>
          <w:rFonts w:ascii="Times New Roman" w:eastAsia="Calibri" w:hAnsi="Times New Roman" w:cs="Times New Roman"/>
          <w:sz w:val="24"/>
          <w:szCs w:val="24"/>
        </w:rPr>
        <w:t>,</w:t>
      </w:r>
      <w:r w:rsidR="00B739B1" w:rsidRPr="00053C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39B1" w:rsidRPr="00053CA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and virus protection are the main methods which the firm might rely on to safeguard and ensure continuity should things go against their plans. </w:t>
      </w:r>
    </w:p>
    <w:p w:rsidR="00A10F81" w:rsidRPr="00053CA9" w:rsidRDefault="005F4CE3" w:rsidP="005D0A17">
      <w:pPr>
        <w:pStyle w:val="Heading1"/>
        <w:numPr>
          <w:ilvl w:val="0"/>
          <w:numId w:val="6"/>
        </w:numPr>
        <w:jc w:val="center"/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</w:pPr>
      <w:bookmarkStart w:id="13" w:name="_Toc10559888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Det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="004605A1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the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pp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op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  <w:t>i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a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t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 xml:space="preserve"> 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Ar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h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e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u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>a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l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3"/>
          <w:sz w:val="24"/>
          <w:szCs w:val="24"/>
        </w:rPr>
        <w:t xml:space="preserve"> 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</w:rPr>
        <w:t>ode</w:t>
      </w:r>
      <w:r w:rsidR="00953637"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l</w:t>
      </w:r>
      <w:bookmarkEnd w:id="13"/>
    </w:p>
    <w:p w:rsidR="005F4CE3" w:rsidRPr="00053CA9" w:rsidRDefault="005F4CE3" w:rsidP="005F4CE3">
      <w:pPr>
        <w:spacing w:before="11"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251EA1" w:rsidRPr="00053CA9" w:rsidRDefault="005F4CE3" w:rsidP="00F4663E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14" w:name="_Toc10559889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Dete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="00B6139D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the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topo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g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al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odel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desi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g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</w:t>
      </w:r>
      <w:bookmarkEnd w:id="14"/>
    </w:p>
    <w:p w:rsidR="00536F15" w:rsidRPr="00053CA9" w:rsidRDefault="00536F15" w:rsidP="004350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53CA9">
        <w:rPr>
          <w:rFonts w:ascii="Times New Roman" w:eastAsia="Calibri" w:hAnsi="Times New Roman" w:cs="Times New Roman"/>
          <w:sz w:val="24"/>
          <w:szCs w:val="24"/>
        </w:rPr>
        <w:t>Oi</w:t>
      </w:r>
      <w:r w:rsidRPr="00053CA9">
        <w:rPr>
          <w:rFonts w:ascii="Times New Roman" w:eastAsia="Calibri" w:hAnsi="Times New Roman" w:cs="Times New Roman"/>
          <w:spacing w:val="-2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spacing w:val="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sz w:val="24"/>
          <w:szCs w:val="24"/>
        </w:rPr>
        <w:t>an</w:t>
      </w:r>
      <w:proofErr w:type="spellEnd"/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spacing w:val="-1"/>
          <w:sz w:val="24"/>
          <w:szCs w:val="24"/>
        </w:rPr>
        <w:t>n</w:t>
      </w:r>
      <w:r w:rsidRPr="00053CA9">
        <w:rPr>
          <w:rFonts w:ascii="Times New Roman" w:eastAsia="Calibri" w:hAnsi="Times New Roman" w:cs="Times New Roman"/>
          <w:sz w:val="24"/>
          <w:szCs w:val="24"/>
        </w:rPr>
        <w:t>c.</w:t>
      </w:r>
      <w:r w:rsidRPr="00053CA9">
        <w:rPr>
          <w:rFonts w:ascii="Times New Roman" w:eastAsia="Calibri" w:hAnsi="Times New Roman" w:cs="Times New Roman"/>
          <w:sz w:val="24"/>
          <w:szCs w:val="24"/>
        </w:rPr>
        <w:t xml:space="preserve"> deserves </w:t>
      </w:r>
      <w:r w:rsidR="009D42D6" w:rsidRPr="00053CA9">
        <w:rPr>
          <w:rFonts w:ascii="Times New Roman" w:eastAsia="Calibri" w:hAnsi="Times New Roman" w:cs="Times New Roman"/>
          <w:sz w:val="24"/>
          <w:szCs w:val="24"/>
        </w:rPr>
        <w:t xml:space="preserve">a hybrid network topology that would connect </w:t>
      </w:r>
      <w:proofErr w:type="gramStart"/>
      <w:r w:rsidR="009D42D6" w:rsidRPr="00053CA9">
        <w:rPr>
          <w:rFonts w:ascii="Times New Roman" w:eastAsia="Calibri" w:hAnsi="Times New Roman" w:cs="Times New Roman"/>
          <w:sz w:val="24"/>
          <w:szCs w:val="24"/>
        </w:rPr>
        <w:t>its</w:t>
      </w:r>
      <w:proofErr w:type="gramEnd"/>
      <w:r w:rsidR="009D42D6" w:rsidRPr="00053CA9">
        <w:rPr>
          <w:rFonts w:ascii="Times New Roman" w:eastAsia="Calibri" w:hAnsi="Times New Roman" w:cs="Times New Roman"/>
          <w:sz w:val="24"/>
          <w:szCs w:val="24"/>
        </w:rPr>
        <w:t xml:space="preserve"> headquarter to its other three branches.  </w:t>
      </w:r>
      <w:proofErr w:type="spellStart"/>
      <w:r w:rsidR="008C09C1" w:rsidRPr="00BE6625">
        <w:rPr>
          <w:rFonts w:ascii="Times New Roman" w:hAnsi="Times New Roman" w:cs="Times New Roman" w:hint="eastAsia"/>
          <w:sz w:val="24"/>
          <w:szCs w:val="24"/>
        </w:rPr>
        <w:t>Kizza</w:t>
      </w:r>
      <w:proofErr w:type="spellEnd"/>
      <w:r w:rsidR="008C09C1" w:rsidRPr="00BE6625">
        <w:rPr>
          <w:rFonts w:ascii="Times New Roman" w:hAnsi="Times New Roman" w:cs="Times New Roman" w:hint="eastAsia"/>
          <w:sz w:val="24"/>
          <w:szCs w:val="24"/>
        </w:rPr>
        <w:t>, (2014)</w:t>
      </w:r>
      <w:r w:rsidR="008C09C1">
        <w:rPr>
          <w:rFonts w:ascii="Times New Roman" w:hAnsi="Times New Roman" w:cs="Times New Roman"/>
          <w:sz w:val="24"/>
          <w:szCs w:val="24"/>
        </w:rPr>
        <w:t xml:space="preserve"> opined that t</w:t>
      </w:r>
      <w:r w:rsidR="000A5ADE" w:rsidRPr="00053CA9">
        <w:rPr>
          <w:rFonts w:ascii="Times New Roman" w:eastAsia="Calibri" w:hAnsi="Times New Roman" w:cs="Times New Roman"/>
          <w:sz w:val="24"/>
          <w:szCs w:val="24"/>
        </w:rPr>
        <w:t>he branches might link through a star-bus or a star</w:t>
      </w:r>
      <w:r w:rsidR="00B6139D">
        <w:rPr>
          <w:rFonts w:ascii="Times New Roman" w:eastAsia="Calibri" w:hAnsi="Times New Roman" w:cs="Times New Roman"/>
          <w:sz w:val="24"/>
          <w:szCs w:val="24"/>
        </w:rPr>
        <w:t>-</w:t>
      </w:r>
      <w:r w:rsidR="000A5ADE" w:rsidRPr="00053CA9">
        <w:rPr>
          <w:rFonts w:ascii="Times New Roman" w:eastAsia="Calibri" w:hAnsi="Times New Roman" w:cs="Times New Roman"/>
          <w:sz w:val="24"/>
          <w:szCs w:val="24"/>
        </w:rPr>
        <w:t xml:space="preserve">ring topology. The complex needs of the company might not be met through a single network topology design. </w:t>
      </w:r>
      <w:r w:rsidR="000B6758" w:rsidRPr="00053CA9">
        <w:rPr>
          <w:rFonts w:ascii="Times New Roman" w:eastAsia="Calibri" w:hAnsi="Times New Roman" w:cs="Times New Roman"/>
          <w:sz w:val="24"/>
          <w:szCs w:val="24"/>
        </w:rPr>
        <w:t xml:space="preserve">Apart from the wired network topology, </w:t>
      </w:r>
      <w:r w:rsidR="00B6139D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0B6758" w:rsidRPr="00053CA9">
        <w:rPr>
          <w:rFonts w:ascii="Times New Roman" w:eastAsia="Calibri" w:hAnsi="Times New Roman" w:cs="Times New Roman"/>
          <w:sz w:val="24"/>
          <w:szCs w:val="24"/>
        </w:rPr>
        <w:t>wirele</w:t>
      </w:r>
      <w:r w:rsidR="003E4DC6" w:rsidRPr="00053CA9">
        <w:rPr>
          <w:rFonts w:ascii="Times New Roman" w:eastAsia="Calibri" w:hAnsi="Times New Roman" w:cs="Times New Roman"/>
          <w:sz w:val="24"/>
          <w:szCs w:val="24"/>
        </w:rPr>
        <w:t xml:space="preserve">ss design is needed to let the firm gain the desired flexibility and enhanced fault tolerance. </w:t>
      </w:r>
      <w:r w:rsidR="00787C9E" w:rsidRPr="00053CA9">
        <w:rPr>
          <w:rFonts w:ascii="Times New Roman" w:eastAsia="Calibri" w:hAnsi="Times New Roman" w:cs="Times New Roman"/>
          <w:sz w:val="24"/>
          <w:szCs w:val="24"/>
        </w:rPr>
        <w:t>It is easy to add or elim</w:t>
      </w:r>
      <w:r w:rsidR="0079417C" w:rsidRPr="00053CA9">
        <w:rPr>
          <w:rFonts w:ascii="Times New Roman" w:eastAsia="Calibri" w:hAnsi="Times New Roman" w:cs="Times New Roman"/>
          <w:sz w:val="24"/>
          <w:szCs w:val="24"/>
        </w:rPr>
        <w:t xml:space="preserve">inate nodes within the network. </w:t>
      </w:r>
    </w:p>
    <w:p w:rsidR="00251EA1" w:rsidRPr="00053CA9" w:rsidRDefault="005F4CE3" w:rsidP="004350C7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15" w:name="_Toc10559890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Dete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ne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f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  <w:t>w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-based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model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2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oppo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r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tun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="00251EA1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bookmarkEnd w:id="15"/>
    </w:p>
    <w:p w:rsidR="005F4CE3" w:rsidRPr="00053CA9" w:rsidRDefault="002D7E57" w:rsidP="00AB07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Proper implementation of the flow-based model would let the firm </w:t>
      </w:r>
      <w:r w:rsidR="00494F05" w:rsidRPr="00053CA9">
        <w:rPr>
          <w:rFonts w:ascii="Times New Roman" w:hAnsi="Times New Roman" w:cs="Times New Roman"/>
          <w:sz w:val="24"/>
          <w:szCs w:val="24"/>
        </w:rPr>
        <w:t xml:space="preserve">attain its intended business and communication goals. </w:t>
      </w:r>
      <w:r w:rsidR="002D76D0" w:rsidRPr="00053CA9">
        <w:rPr>
          <w:rFonts w:ascii="Times New Roman" w:hAnsi="Times New Roman" w:cs="Times New Roman"/>
          <w:sz w:val="24"/>
          <w:szCs w:val="24"/>
        </w:rPr>
        <w:t xml:space="preserve">The first step entails setting goals that are relatively achievable in a given period. </w:t>
      </w:r>
      <w:r w:rsidR="000B1A62" w:rsidRPr="00053CA9">
        <w:rPr>
          <w:rFonts w:ascii="Times New Roman" w:hAnsi="Times New Roman" w:cs="Times New Roman"/>
          <w:sz w:val="24"/>
          <w:szCs w:val="24"/>
        </w:rPr>
        <w:t xml:space="preserve">The firm ought to focus their concentration to ensure </w:t>
      </w:r>
      <w:r w:rsidR="00B6139D">
        <w:rPr>
          <w:rFonts w:ascii="Times New Roman" w:hAnsi="Times New Roman" w:cs="Times New Roman"/>
          <w:sz w:val="24"/>
          <w:szCs w:val="24"/>
        </w:rPr>
        <w:t xml:space="preserve">a </w:t>
      </w:r>
      <w:r w:rsidR="000B1A62" w:rsidRPr="00053CA9">
        <w:rPr>
          <w:rFonts w:ascii="Times New Roman" w:hAnsi="Times New Roman" w:cs="Times New Roman"/>
          <w:sz w:val="24"/>
          <w:szCs w:val="24"/>
        </w:rPr>
        <w:t xml:space="preserve">seamless workflow. </w:t>
      </w:r>
      <w:r w:rsidR="00AA692C" w:rsidRPr="00053CA9">
        <w:rPr>
          <w:rFonts w:ascii="Times New Roman" w:hAnsi="Times New Roman" w:cs="Times New Roman"/>
          <w:sz w:val="24"/>
          <w:szCs w:val="24"/>
        </w:rPr>
        <w:t xml:space="preserve">Seeking feedback from the network </w:t>
      </w:r>
      <w:r w:rsidR="00791662" w:rsidRPr="00053CA9">
        <w:rPr>
          <w:rFonts w:ascii="Times New Roman" w:hAnsi="Times New Roman" w:cs="Times New Roman"/>
          <w:sz w:val="24"/>
          <w:szCs w:val="24"/>
        </w:rPr>
        <w:t xml:space="preserve">makes it possible to identify the challenges within the network. </w:t>
      </w:r>
      <w:r w:rsidR="0005548B" w:rsidRPr="00053CA9">
        <w:rPr>
          <w:rFonts w:ascii="Times New Roman" w:hAnsi="Times New Roman" w:cs="Times New Roman"/>
          <w:sz w:val="24"/>
          <w:szCs w:val="24"/>
        </w:rPr>
        <w:t xml:space="preserve">Job crafting among other strategies aimed at making the workplace satisfying to the employees. </w:t>
      </w:r>
      <w:r w:rsidR="003D5D06" w:rsidRPr="00053CA9">
        <w:rPr>
          <w:rFonts w:ascii="Times New Roman" w:hAnsi="Times New Roman" w:cs="Times New Roman"/>
          <w:sz w:val="24"/>
          <w:szCs w:val="24"/>
        </w:rPr>
        <w:t>Coaching the staff and improving their s</w:t>
      </w:r>
      <w:r w:rsidR="006D4B10" w:rsidRPr="00053CA9">
        <w:rPr>
          <w:rFonts w:ascii="Times New Roman" w:hAnsi="Times New Roman" w:cs="Times New Roman"/>
          <w:sz w:val="24"/>
          <w:szCs w:val="24"/>
        </w:rPr>
        <w:t>kills is important.</w:t>
      </w:r>
      <w:r w:rsidR="00E200D0" w:rsidRPr="00053CA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</w:p>
    <w:p w:rsidR="00251EA1" w:rsidRPr="00053CA9" w:rsidRDefault="005F4CE3" w:rsidP="00AB076E">
      <w:pPr>
        <w:pStyle w:val="Heading2"/>
        <w:spacing w:line="48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16" w:name="_Toc10559891"/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v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l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uate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fun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onal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 xml:space="preserve"> m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odel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c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apab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ili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-2"/>
          <w:sz w:val="24"/>
          <w:szCs w:val="24"/>
        </w:rPr>
        <w:t>t</w:t>
      </w:r>
      <w:r w:rsidRPr="00053CA9">
        <w:rPr>
          <w:rFonts w:ascii="Times New Roman" w:eastAsia="Calibri" w:hAnsi="Times New Roman" w:cs="Times New Roman"/>
          <w:b/>
          <w:color w:val="000000" w:themeColor="text1"/>
          <w:spacing w:val="1"/>
          <w:sz w:val="24"/>
          <w:szCs w:val="24"/>
        </w:rPr>
        <w:t>i</w:t>
      </w:r>
      <w:r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</w:t>
      </w:r>
      <w:r w:rsidR="00251EA1" w:rsidRPr="00053C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</w:t>
      </w:r>
      <w:bookmarkEnd w:id="16"/>
    </w:p>
    <w:p w:rsidR="00D73C6C" w:rsidRDefault="006D4B10" w:rsidP="00D73C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CA9">
        <w:rPr>
          <w:rFonts w:ascii="Times New Roman" w:hAnsi="Times New Roman" w:cs="Times New Roman"/>
          <w:sz w:val="24"/>
          <w:szCs w:val="24"/>
        </w:rPr>
        <w:t xml:space="preserve">The most applicable functional capability model is </w:t>
      </w:r>
      <w:r w:rsidR="00B6139D">
        <w:rPr>
          <w:rFonts w:ascii="Times New Roman" w:hAnsi="Times New Roman" w:cs="Times New Roman"/>
          <w:sz w:val="24"/>
          <w:szCs w:val="24"/>
        </w:rPr>
        <w:t xml:space="preserve">a </w:t>
      </w:r>
      <w:r w:rsidRPr="00053CA9">
        <w:rPr>
          <w:rFonts w:ascii="Times New Roman" w:hAnsi="Times New Roman" w:cs="Times New Roman"/>
          <w:sz w:val="24"/>
          <w:szCs w:val="24"/>
        </w:rPr>
        <w:t xml:space="preserve">simple dependency. </w:t>
      </w:r>
      <w:r w:rsidR="00AC0FDC" w:rsidRPr="00053CA9">
        <w:rPr>
          <w:rFonts w:ascii="Times New Roman" w:hAnsi="Times New Roman" w:cs="Times New Roman"/>
          <w:sz w:val="24"/>
          <w:szCs w:val="24"/>
        </w:rPr>
        <w:t xml:space="preserve">Oilman, Inc. relies on its </w:t>
      </w:r>
      <w:r w:rsidR="009C5947" w:rsidRPr="00053CA9">
        <w:rPr>
          <w:rFonts w:ascii="Times New Roman" w:hAnsi="Times New Roman" w:cs="Times New Roman"/>
          <w:sz w:val="24"/>
          <w:szCs w:val="24"/>
        </w:rPr>
        <w:t xml:space="preserve">information technology system and network to drive its key business activities. </w:t>
      </w:r>
      <w:r w:rsidR="00505509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505509" w:rsidRPr="00BE6625">
        <w:rPr>
          <w:rFonts w:ascii="Times New Roman" w:hAnsi="Times New Roman" w:cs="Times New Roman" w:hint="eastAsia"/>
          <w:sz w:val="24"/>
          <w:szCs w:val="24"/>
        </w:rPr>
        <w:t>Kizza</w:t>
      </w:r>
      <w:proofErr w:type="spellEnd"/>
      <w:r w:rsidR="00505509" w:rsidRPr="00BE6625">
        <w:rPr>
          <w:rFonts w:ascii="Times New Roman" w:hAnsi="Times New Roman" w:cs="Times New Roman" w:hint="eastAsia"/>
          <w:sz w:val="24"/>
          <w:szCs w:val="24"/>
        </w:rPr>
        <w:t>, (2014)</w:t>
      </w:r>
      <w:r w:rsidR="00505509">
        <w:rPr>
          <w:rFonts w:ascii="Times New Roman" w:hAnsi="Times New Roman" w:cs="Times New Roman"/>
          <w:sz w:val="24"/>
          <w:szCs w:val="24"/>
        </w:rPr>
        <w:t>, t</w:t>
      </w:r>
      <w:r w:rsidR="00AF5297" w:rsidRPr="00053CA9">
        <w:rPr>
          <w:rFonts w:ascii="Times New Roman" w:hAnsi="Times New Roman" w:cs="Times New Roman"/>
          <w:sz w:val="24"/>
          <w:szCs w:val="24"/>
        </w:rPr>
        <w:t>he network and information system also require</w:t>
      </w:r>
      <w:r w:rsidR="00B6139D">
        <w:rPr>
          <w:rFonts w:ascii="Times New Roman" w:hAnsi="Times New Roman" w:cs="Times New Roman"/>
          <w:sz w:val="24"/>
          <w:szCs w:val="24"/>
        </w:rPr>
        <w:t>s</w:t>
      </w:r>
      <w:r w:rsidR="00AF5297" w:rsidRPr="00053CA9">
        <w:rPr>
          <w:rFonts w:ascii="Times New Roman" w:hAnsi="Times New Roman" w:cs="Times New Roman"/>
          <w:sz w:val="24"/>
          <w:szCs w:val="24"/>
        </w:rPr>
        <w:t xml:space="preserve"> the database to store and update their activities. </w:t>
      </w:r>
      <w:r w:rsidR="00FC2885" w:rsidRPr="00053CA9">
        <w:rPr>
          <w:rFonts w:ascii="Times New Roman" w:hAnsi="Times New Roman" w:cs="Times New Roman"/>
          <w:sz w:val="24"/>
          <w:szCs w:val="24"/>
        </w:rPr>
        <w:t xml:space="preserve">The database requires Oilman, Inc.’s server to guide and control </w:t>
      </w:r>
      <w:r w:rsidR="00FC2885" w:rsidRPr="00053CA9">
        <w:rPr>
          <w:rFonts w:ascii="Times New Roman" w:hAnsi="Times New Roman" w:cs="Times New Roman"/>
          <w:sz w:val="24"/>
          <w:szCs w:val="24"/>
        </w:rPr>
        <w:lastRenderedPageBreak/>
        <w:t>their a</w:t>
      </w:r>
      <w:r w:rsidR="00B93A91" w:rsidRPr="00053CA9">
        <w:rPr>
          <w:rFonts w:ascii="Times New Roman" w:hAnsi="Times New Roman" w:cs="Times New Roman"/>
          <w:sz w:val="24"/>
          <w:szCs w:val="24"/>
        </w:rPr>
        <w:t xml:space="preserve">ctivities. </w:t>
      </w:r>
      <w:r w:rsidR="00BE6371" w:rsidRPr="00053CA9">
        <w:rPr>
          <w:rFonts w:ascii="Times New Roman" w:hAnsi="Times New Roman" w:cs="Times New Roman"/>
          <w:sz w:val="24"/>
          <w:szCs w:val="24"/>
        </w:rPr>
        <w:t>Oilman, Inc.</w:t>
      </w:r>
      <w:r w:rsidR="00BE6371" w:rsidRPr="00053CA9">
        <w:rPr>
          <w:rFonts w:ascii="Times New Roman" w:hAnsi="Times New Roman" w:cs="Times New Roman"/>
          <w:sz w:val="24"/>
          <w:szCs w:val="24"/>
        </w:rPr>
        <w:t xml:space="preserve"> deals with critical data and information on a daily basis, </w:t>
      </w:r>
      <w:r w:rsidR="00343964" w:rsidRPr="00053CA9">
        <w:rPr>
          <w:rFonts w:ascii="Times New Roman" w:hAnsi="Times New Roman" w:cs="Times New Roman"/>
          <w:sz w:val="24"/>
          <w:szCs w:val="24"/>
        </w:rPr>
        <w:t xml:space="preserve">and they must treat them with the highest </w:t>
      </w:r>
      <w:r w:rsidR="00AA2A8F" w:rsidRPr="00053CA9">
        <w:rPr>
          <w:rFonts w:ascii="Times New Roman" w:hAnsi="Times New Roman" w:cs="Times New Roman"/>
          <w:sz w:val="24"/>
          <w:szCs w:val="24"/>
        </w:rPr>
        <w:t xml:space="preserve">confidentiality. </w:t>
      </w:r>
      <w:r w:rsidR="00F06141" w:rsidRPr="00053CA9">
        <w:rPr>
          <w:rFonts w:ascii="Times New Roman" w:hAnsi="Times New Roman" w:cs="Times New Roman"/>
          <w:sz w:val="24"/>
          <w:szCs w:val="24"/>
        </w:rPr>
        <w:t>The gathered information must get protected all the time within and outside the netwo</w:t>
      </w:r>
      <w:r w:rsidR="00D73C6C">
        <w:rPr>
          <w:rFonts w:ascii="Times New Roman" w:hAnsi="Times New Roman" w:cs="Times New Roman"/>
          <w:sz w:val="24"/>
          <w:szCs w:val="24"/>
        </w:rPr>
        <w:t>rk for it to remain meaningful.</w:t>
      </w:r>
    </w:p>
    <w:p w:rsidR="00D343EA" w:rsidRDefault="00D34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36253" w:rsidRPr="008C09C1" w:rsidRDefault="001A10DE" w:rsidP="008C09C1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17" w:name="_Toc10559892"/>
      <w:r w:rsidRPr="008C09C1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References</w:t>
      </w:r>
      <w:bookmarkEnd w:id="17"/>
    </w:p>
    <w:p w:rsidR="00BE6625" w:rsidRDefault="00BE6625" w:rsidP="00B06E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625">
        <w:rPr>
          <w:rFonts w:ascii="Times New Roman" w:hAnsi="Times New Roman" w:cs="Times New Roman" w:hint="eastAsia"/>
          <w:sz w:val="24"/>
          <w:szCs w:val="24"/>
        </w:rPr>
        <w:t>Anniss</w:t>
      </w:r>
      <w:proofErr w:type="spellEnd"/>
      <w:r w:rsidRPr="00BE6625">
        <w:rPr>
          <w:rFonts w:ascii="Times New Roman" w:hAnsi="Times New Roman" w:cs="Times New Roman" w:hint="eastAsia"/>
          <w:sz w:val="24"/>
          <w:szCs w:val="24"/>
        </w:rPr>
        <w:t>, M. (2015). </w:t>
      </w:r>
      <w:r w:rsidRPr="00BE6625">
        <w:rPr>
          <w:rFonts w:ascii="Times New Roman" w:hAnsi="Times New Roman" w:cs="Times New Roman" w:hint="eastAsia"/>
          <w:i/>
          <w:iCs/>
          <w:sz w:val="24"/>
          <w:szCs w:val="24"/>
        </w:rPr>
        <w:t>Understanding computer networks</w:t>
      </w:r>
      <w:r w:rsidRPr="00BE6625">
        <w:rPr>
          <w:rFonts w:ascii="Times New Roman" w:hAnsi="Times New Roman" w:cs="Times New Roman" w:hint="eastAsia"/>
          <w:sz w:val="24"/>
          <w:szCs w:val="24"/>
        </w:rPr>
        <w:t>.</w:t>
      </w:r>
    </w:p>
    <w:p w:rsidR="00BE6625" w:rsidRDefault="00BE6625" w:rsidP="00B06E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625">
        <w:rPr>
          <w:rFonts w:ascii="Times New Roman" w:hAnsi="Times New Roman" w:cs="Times New Roman" w:hint="eastAsia"/>
          <w:sz w:val="24"/>
          <w:szCs w:val="24"/>
        </w:rPr>
        <w:t>Kizza</w:t>
      </w:r>
      <w:proofErr w:type="spellEnd"/>
      <w:r w:rsidRPr="00BE6625">
        <w:rPr>
          <w:rFonts w:ascii="Times New Roman" w:hAnsi="Times New Roman" w:cs="Times New Roman" w:hint="eastAsia"/>
          <w:sz w:val="24"/>
          <w:szCs w:val="24"/>
        </w:rPr>
        <w:t>, J. M. (2014). </w:t>
      </w:r>
      <w:r w:rsidRPr="00BE6625">
        <w:rPr>
          <w:rFonts w:ascii="Times New Roman" w:hAnsi="Times New Roman" w:cs="Times New Roman" w:hint="eastAsia"/>
          <w:i/>
          <w:iCs/>
          <w:sz w:val="24"/>
          <w:szCs w:val="24"/>
        </w:rPr>
        <w:t>Computer network security and cyber ethics</w:t>
      </w:r>
      <w:r w:rsidRPr="00BE6625">
        <w:rPr>
          <w:rFonts w:ascii="Times New Roman" w:hAnsi="Times New Roman" w:cs="Times New Roman" w:hint="eastAsia"/>
          <w:sz w:val="24"/>
          <w:szCs w:val="24"/>
        </w:rPr>
        <w:t>.</w:t>
      </w:r>
    </w:p>
    <w:p w:rsidR="00B06E5B" w:rsidRPr="00D73C6C" w:rsidRDefault="00BE6625" w:rsidP="00B06E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E6625">
        <w:rPr>
          <w:rFonts w:ascii="Times New Roman" w:hAnsi="Times New Roman" w:cs="Times New Roman" w:hint="eastAsia"/>
          <w:sz w:val="24"/>
          <w:szCs w:val="24"/>
        </w:rPr>
        <w:t>Robertazzi</w:t>
      </w:r>
      <w:proofErr w:type="spellEnd"/>
      <w:r w:rsidRPr="00BE6625">
        <w:rPr>
          <w:rFonts w:ascii="Times New Roman" w:hAnsi="Times New Roman" w:cs="Times New Roman" w:hint="eastAsia"/>
          <w:sz w:val="24"/>
          <w:szCs w:val="24"/>
        </w:rPr>
        <w:t>, T. G. (2017). </w:t>
      </w:r>
      <w:r w:rsidRPr="00BE6625">
        <w:rPr>
          <w:rFonts w:ascii="Times New Roman" w:hAnsi="Times New Roman" w:cs="Times New Roman" w:hint="eastAsia"/>
          <w:i/>
          <w:iCs/>
          <w:sz w:val="24"/>
          <w:szCs w:val="24"/>
        </w:rPr>
        <w:t>Introduction to computer networking</w:t>
      </w:r>
      <w:r w:rsidRPr="00BE6625">
        <w:rPr>
          <w:rFonts w:ascii="Times New Roman" w:hAnsi="Times New Roman" w:cs="Times New Roman" w:hint="eastAsia"/>
          <w:sz w:val="24"/>
          <w:szCs w:val="24"/>
        </w:rPr>
        <w:t>.</w:t>
      </w:r>
    </w:p>
    <w:p w:rsidR="001A10DE" w:rsidRPr="00053CA9" w:rsidRDefault="001A10DE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6253" w:rsidRPr="00053CA9" w:rsidRDefault="00636253" w:rsidP="00937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36253" w:rsidRPr="00053CA9" w:rsidSect="000872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143" w:rsidRDefault="00E37143" w:rsidP="000872AD">
      <w:pPr>
        <w:spacing w:after="0" w:line="240" w:lineRule="auto"/>
      </w:pPr>
      <w:r>
        <w:separator/>
      </w:r>
    </w:p>
  </w:endnote>
  <w:endnote w:type="continuationSeparator" w:id="0">
    <w:p w:rsidR="00E37143" w:rsidRDefault="00E37143" w:rsidP="0008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D00" w:rsidRDefault="001B1D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D00" w:rsidRDefault="001B1D0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D00" w:rsidRDefault="001B1D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143" w:rsidRDefault="00E37143" w:rsidP="000872AD">
      <w:pPr>
        <w:spacing w:after="0" w:line="240" w:lineRule="auto"/>
      </w:pPr>
      <w:r>
        <w:separator/>
      </w:r>
    </w:p>
  </w:footnote>
  <w:footnote w:type="continuationSeparator" w:id="0">
    <w:p w:rsidR="00E37143" w:rsidRDefault="00E37143" w:rsidP="0008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D00" w:rsidRDefault="001B1D00">
    <w:pPr>
      <w:pStyle w:val="Header"/>
    </w:pPr>
  </w:p>
  <w:p w:rsidR="001B1D00" w:rsidRDefault="001B1D0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D00" w:rsidRPr="000872AD" w:rsidRDefault="001B1D00">
    <w:pPr>
      <w:pStyle w:val="Header"/>
      <w:rPr>
        <w:rFonts w:ascii="Times New Roman" w:hAnsi="Times New Roman" w:cs="Times New Roman"/>
        <w:sz w:val="24"/>
      </w:rPr>
    </w:pPr>
    <w:r w:rsidRPr="000872AD">
      <w:rPr>
        <w:rFonts w:ascii="Times New Roman" w:hAnsi="Times New Roman" w:cs="Times New Roman"/>
        <w:sz w:val="24"/>
      </w:rPr>
      <w:t>BUSINESS NETWORK ARCHITECTURE: OILMAN INC.</w:t>
    </w:r>
    <w:r w:rsidRPr="000872AD">
      <w:rPr>
        <w:rFonts w:ascii="Times New Roman" w:hAnsi="Times New Roman" w:cs="Times New Roman"/>
        <w:sz w:val="24"/>
      </w:rPr>
      <w:tab/>
    </w:r>
    <w:r w:rsidRPr="000872AD">
      <w:rPr>
        <w:rFonts w:ascii="Times New Roman" w:hAnsi="Times New Roman" w:cs="Times New Roman"/>
        <w:sz w:val="24"/>
      </w:rPr>
      <w:fldChar w:fldCharType="begin"/>
    </w:r>
    <w:r w:rsidRPr="000872AD">
      <w:rPr>
        <w:rFonts w:ascii="Times New Roman" w:hAnsi="Times New Roman" w:cs="Times New Roman"/>
        <w:sz w:val="24"/>
      </w:rPr>
      <w:instrText xml:space="preserve"> PAGE   \* MERGEFORMAT </w:instrText>
    </w:r>
    <w:r w:rsidRPr="000872AD">
      <w:rPr>
        <w:rFonts w:ascii="Times New Roman" w:hAnsi="Times New Roman" w:cs="Times New Roman"/>
        <w:sz w:val="24"/>
      </w:rPr>
      <w:fldChar w:fldCharType="separate"/>
    </w:r>
    <w:r w:rsidR="0054059E">
      <w:rPr>
        <w:rFonts w:ascii="Times New Roman" w:hAnsi="Times New Roman" w:cs="Times New Roman"/>
        <w:noProof/>
        <w:sz w:val="24"/>
      </w:rPr>
      <w:t>2</w:t>
    </w:r>
    <w:r w:rsidRPr="000872AD">
      <w:rPr>
        <w:rFonts w:ascii="Times New Roman" w:hAnsi="Times New Roman" w:cs="Times New Roman"/>
        <w:noProof/>
        <w:sz w:val="24"/>
      </w:rPr>
      <w:fldChar w:fldCharType="end"/>
    </w:r>
  </w:p>
  <w:p w:rsidR="001B1D00" w:rsidRDefault="001B1D0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D00" w:rsidRDefault="001B1D00">
    <w:pPr>
      <w:pStyle w:val="Header"/>
    </w:pPr>
    <w:r>
      <w:rPr>
        <w:rFonts w:ascii="Times New Roman" w:hAnsi="Times New Roman" w:cs="Times New Roman"/>
        <w:sz w:val="24"/>
      </w:rPr>
      <w:t xml:space="preserve">Running head: </w:t>
    </w:r>
    <w:r w:rsidRPr="000872AD">
      <w:rPr>
        <w:rFonts w:ascii="Times New Roman" w:hAnsi="Times New Roman" w:cs="Times New Roman"/>
        <w:sz w:val="24"/>
      </w:rPr>
      <w:t>BUSINESS NETWORK ARCHITECTURE: OILMAN INC.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D7230"/>
    <w:multiLevelType w:val="hybridMultilevel"/>
    <w:tmpl w:val="D76A89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E6471"/>
    <w:multiLevelType w:val="hybridMultilevel"/>
    <w:tmpl w:val="FA1ED4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32911"/>
    <w:multiLevelType w:val="multilevel"/>
    <w:tmpl w:val="3D0E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69230A"/>
    <w:multiLevelType w:val="hybridMultilevel"/>
    <w:tmpl w:val="BD7A7E4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4" w15:restartNumberingAfterBreak="0">
    <w:nsid w:val="4E7E0768"/>
    <w:multiLevelType w:val="hybridMultilevel"/>
    <w:tmpl w:val="770453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B61A9"/>
    <w:multiLevelType w:val="hybridMultilevel"/>
    <w:tmpl w:val="4DBEFA2E"/>
    <w:lvl w:ilvl="0" w:tplc="BD420D2C">
      <w:start w:val="1"/>
      <w:numFmt w:val="upperLetter"/>
      <w:lvlText w:val="%1."/>
      <w:lvlJc w:val="left"/>
      <w:pPr>
        <w:ind w:left="8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70500ECD"/>
    <w:multiLevelType w:val="multilevel"/>
    <w:tmpl w:val="F44A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0B0342"/>
    <w:multiLevelType w:val="hybridMultilevel"/>
    <w:tmpl w:val="3B6CF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E6DF4"/>
    <w:multiLevelType w:val="hybridMultilevel"/>
    <w:tmpl w:val="E92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MzM0N7W0NDOxtDBV0lEKTi0uzszPAykwrAUAYJ2G8iwAAAA="/>
  </w:docVars>
  <w:rsids>
    <w:rsidRoot w:val="00636253"/>
    <w:rsid w:val="0000075A"/>
    <w:rsid w:val="00031FD4"/>
    <w:rsid w:val="00053CA9"/>
    <w:rsid w:val="0005548B"/>
    <w:rsid w:val="00060BDF"/>
    <w:rsid w:val="000872AD"/>
    <w:rsid w:val="00093C9A"/>
    <w:rsid w:val="000A3B80"/>
    <w:rsid w:val="000A5ADE"/>
    <w:rsid w:val="000B1A62"/>
    <w:rsid w:val="000B6758"/>
    <w:rsid w:val="000C384D"/>
    <w:rsid w:val="00107898"/>
    <w:rsid w:val="00153A96"/>
    <w:rsid w:val="00184BB0"/>
    <w:rsid w:val="001A10DE"/>
    <w:rsid w:val="001B1D00"/>
    <w:rsid w:val="001C771D"/>
    <w:rsid w:val="001D06DF"/>
    <w:rsid w:val="001D4672"/>
    <w:rsid w:val="001D5487"/>
    <w:rsid w:val="001F1CB9"/>
    <w:rsid w:val="00217526"/>
    <w:rsid w:val="00232BBE"/>
    <w:rsid w:val="00235433"/>
    <w:rsid w:val="00251EA1"/>
    <w:rsid w:val="00257F43"/>
    <w:rsid w:val="00260163"/>
    <w:rsid w:val="00285ED2"/>
    <w:rsid w:val="002D07AC"/>
    <w:rsid w:val="002D76D0"/>
    <w:rsid w:val="002D7E57"/>
    <w:rsid w:val="002E701D"/>
    <w:rsid w:val="00337CB8"/>
    <w:rsid w:val="00343964"/>
    <w:rsid w:val="003622CB"/>
    <w:rsid w:val="003A4DD4"/>
    <w:rsid w:val="003B02BD"/>
    <w:rsid w:val="003B4886"/>
    <w:rsid w:val="003D5D06"/>
    <w:rsid w:val="003E17E1"/>
    <w:rsid w:val="003E4DC6"/>
    <w:rsid w:val="004350C7"/>
    <w:rsid w:val="00451809"/>
    <w:rsid w:val="0045537D"/>
    <w:rsid w:val="00457AA5"/>
    <w:rsid w:val="004605A1"/>
    <w:rsid w:val="00492BF2"/>
    <w:rsid w:val="00494F05"/>
    <w:rsid w:val="004A3FE4"/>
    <w:rsid w:val="005020E0"/>
    <w:rsid w:val="00505509"/>
    <w:rsid w:val="00506092"/>
    <w:rsid w:val="00511894"/>
    <w:rsid w:val="00536F15"/>
    <w:rsid w:val="0054059E"/>
    <w:rsid w:val="005530F5"/>
    <w:rsid w:val="005A2D06"/>
    <w:rsid w:val="005B6234"/>
    <w:rsid w:val="005D0A17"/>
    <w:rsid w:val="005F4CE3"/>
    <w:rsid w:val="00636253"/>
    <w:rsid w:val="006479C2"/>
    <w:rsid w:val="00651D6F"/>
    <w:rsid w:val="00665000"/>
    <w:rsid w:val="00673A72"/>
    <w:rsid w:val="0068453F"/>
    <w:rsid w:val="00686918"/>
    <w:rsid w:val="006A2E3F"/>
    <w:rsid w:val="006A56CF"/>
    <w:rsid w:val="006B0CB4"/>
    <w:rsid w:val="006C1D43"/>
    <w:rsid w:val="006D0BBC"/>
    <w:rsid w:val="006D4B10"/>
    <w:rsid w:val="006E41FB"/>
    <w:rsid w:val="006F1A95"/>
    <w:rsid w:val="00725F1C"/>
    <w:rsid w:val="00730B80"/>
    <w:rsid w:val="00731833"/>
    <w:rsid w:val="0075099B"/>
    <w:rsid w:val="0075149B"/>
    <w:rsid w:val="00787C9E"/>
    <w:rsid w:val="00791662"/>
    <w:rsid w:val="0079417C"/>
    <w:rsid w:val="007A41B7"/>
    <w:rsid w:val="007B4280"/>
    <w:rsid w:val="007B56EC"/>
    <w:rsid w:val="007D5915"/>
    <w:rsid w:val="007E09BA"/>
    <w:rsid w:val="007E500E"/>
    <w:rsid w:val="007F0685"/>
    <w:rsid w:val="00825E21"/>
    <w:rsid w:val="00877735"/>
    <w:rsid w:val="00890D69"/>
    <w:rsid w:val="008C09C1"/>
    <w:rsid w:val="00937774"/>
    <w:rsid w:val="00941E6B"/>
    <w:rsid w:val="009475B2"/>
    <w:rsid w:val="00953637"/>
    <w:rsid w:val="009615E3"/>
    <w:rsid w:val="00986A3B"/>
    <w:rsid w:val="009C226E"/>
    <w:rsid w:val="009C40C9"/>
    <w:rsid w:val="009C5947"/>
    <w:rsid w:val="009D42D6"/>
    <w:rsid w:val="009E0DA3"/>
    <w:rsid w:val="00A02285"/>
    <w:rsid w:val="00A10F81"/>
    <w:rsid w:val="00A12942"/>
    <w:rsid w:val="00A27CEC"/>
    <w:rsid w:val="00A43380"/>
    <w:rsid w:val="00A47373"/>
    <w:rsid w:val="00A55DFC"/>
    <w:rsid w:val="00A756D3"/>
    <w:rsid w:val="00A90CA1"/>
    <w:rsid w:val="00AA2A8F"/>
    <w:rsid w:val="00AA5E3D"/>
    <w:rsid w:val="00AA692C"/>
    <w:rsid w:val="00AB076E"/>
    <w:rsid w:val="00AC0FDC"/>
    <w:rsid w:val="00AE7B5E"/>
    <w:rsid w:val="00AF5297"/>
    <w:rsid w:val="00B06E5B"/>
    <w:rsid w:val="00B4330E"/>
    <w:rsid w:val="00B603B9"/>
    <w:rsid w:val="00B6139D"/>
    <w:rsid w:val="00B739B1"/>
    <w:rsid w:val="00B827A4"/>
    <w:rsid w:val="00B93A91"/>
    <w:rsid w:val="00BB5C34"/>
    <w:rsid w:val="00BB7EB7"/>
    <w:rsid w:val="00BC075A"/>
    <w:rsid w:val="00BC569C"/>
    <w:rsid w:val="00BE3807"/>
    <w:rsid w:val="00BE6371"/>
    <w:rsid w:val="00BE6625"/>
    <w:rsid w:val="00C223CC"/>
    <w:rsid w:val="00C32780"/>
    <w:rsid w:val="00CC02D8"/>
    <w:rsid w:val="00CC1F6D"/>
    <w:rsid w:val="00D06A5C"/>
    <w:rsid w:val="00D14BC4"/>
    <w:rsid w:val="00D17E56"/>
    <w:rsid w:val="00D343EA"/>
    <w:rsid w:val="00D73C6C"/>
    <w:rsid w:val="00D87512"/>
    <w:rsid w:val="00E150E5"/>
    <w:rsid w:val="00E15AF0"/>
    <w:rsid w:val="00E200D0"/>
    <w:rsid w:val="00E2192A"/>
    <w:rsid w:val="00E30B9D"/>
    <w:rsid w:val="00E35654"/>
    <w:rsid w:val="00E37143"/>
    <w:rsid w:val="00E47B15"/>
    <w:rsid w:val="00E50D9D"/>
    <w:rsid w:val="00ED6E32"/>
    <w:rsid w:val="00EF11F4"/>
    <w:rsid w:val="00F0550B"/>
    <w:rsid w:val="00F06141"/>
    <w:rsid w:val="00F36A7B"/>
    <w:rsid w:val="00F43379"/>
    <w:rsid w:val="00F4663E"/>
    <w:rsid w:val="00F51400"/>
    <w:rsid w:val="00F80104"/>
    <w:rsid w:val="00F94E0E"/>
    <w:rsid w:val="00F96497"/>
    <w:rsid w:val="00F96AE7"/>
    <w:rsid w:val="00FB6576"/>
    <w:rsid w:val="00FC2885"/>
    <w:rsid w:val="00FF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F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A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07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2AD"/>
  </w:style>
  <w:style w:type="paragraph" w:styleId="Footer">
    <w:name w:val="footer"/>
    <w:basedOn w:val="Normal"/>
    <w:link w:val="FooterChar"/>
    <w:uiPriority w:val="99"/>
    <w:unhideWhenUsed/>
    <w:rsid w:val="0008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2AD"/>
  </w:style>
  <w:style w:type="paragraph" w:styleId="ListParagraph">
    <w:name w:val="List Paragraph"/>
    <w:basedOn w:val="Normal"/>
    <w:uiPriority w:val="34"/>
    <w:qFormat/>
    <w:rsid w:val="0023543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5F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3A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7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D07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55DF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55DF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55DF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55DF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55DFC"/>
    <w:rPr>
      <w:color w:val="0563C1" w:themeColor="hyperlink"/>
      <w:u w:val="single"/>
    </w:rPr>
  </w:style>
  <w:style w:type="character" w:customStyle="1" w:styleId="topic-highlight">
    <w:name w:val="topic-highlight"/>
    <w:basedOn w:val="DefaultParagraphFont"/>
    <w:rsid w:val="006D4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3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D7EB1-6F6C-431F-B822-C79E72F6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2019-06-03T20:12:00Z</dcterms:created>
  <dcterms:modified xsi:type="dcterms:W3CDTF">2019-06-04T13:57:00Z</dcterms:modified>
</cp:coreProperties>
</file>